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A67" w:rsidRPr="00040DAB" w:rsidRDefault="00271A67" w:rsidP="00271A67">
      <w:pPr>
        <w:spacing w:after="0" w:line="408" w:lineRule="auto"/>
        <w:ind w:left="120"/>
        <w:jc w:val="center"/>
        <w:rPr>
          <w:rFonts w:ascii="Times New Roman" w:hAnsi="Times New Roman"/>
        </w:rPr>
      </w:pPr>
      <w:r w:rsidRPr="00040DA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71A67" w:rsidRDefault="00271A67" w:rsidP="00271A6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040DAB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gramStart"/>
      <w:r w:rsidRPr="00040DAB">
        <w:rPr>
          <w:rFonts w:ascii="Times New Roman" w:hAnsi="Times New Roman"/>
          <w:b/>
          <w:color w:val="000000"/>
          <w:sz w:val="28"/>
        </w:rPr>
        <w:t>Куйбышевская</w:t>
      </w:r>
      <w:proofErr w:type="gramEnd"/>
      <w:r w:rsidRPr="00040DAB">
        <w:rPr>
          <w:rFonts w:ascii="Times New Roman" w:hAnsi="Times New Roman"/>
          <w:b/>
          <w:color w:val="000000"/>
          <w:sz w:val="28"/>
        </w:rPr>
        <w:t xml:space="preserve"> СОШ им. А.А. Гречко</w:t>
      </w:r>
    </w:p>
    <w:p w:rsidR="00271A67" w:rsidRDefault="00271A67" w:rsidP="00271A6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71A67" w:rsidRDefault="00271A67" w:rsidP="00271A6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71A67" w:rsidRPr="00040DAB" w:rsidRDefault="00271A67" w:rsidP="00271A67">
      <w:pPr>
        <w:spacing w:after="0" w:line="408" w:lineRule="auto"/>
        <w:ind w:left="120"/>
        <w:jc w:val="center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3369"/>
        <w:gridCol w:w="2551"/>
        <w:gridCol w:w="3424"/>
      </w:tblGrid>
      <w:tr w:rsidR="00271A67" w:rsidRPr="00040DAB" w:rsidTr="008567CB">
        <w:tc>
          <w:tcPr>
            <w:tcW w:w="3369" w:type="dxa"/>
          </w:tcPr>
          <w:p w:rsidR="00271A67" w:rsidRPr="00040DAB" w:rsidRDefault="00271A67" w:rsidP="008567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0DAB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71A67" w:rsidRPr="00040DAB" w:rsidRDefault="00271A67" w:rsidP="008567C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0DAB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271A67" w:rsidRPr="00F24C7A" w:rsidRDefault="00F24C7A" w:rsidP="008567C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F24C7A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Матюшина Н.</w:t>
            </w:r>
            <w:proofErr w:type="gramStart"/>
            <w:r w:rsidRPr="00F24C7A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Ю</w:t>
            </w:r>
            <w:proofErr w:type="gramEnd"/>
            <w:r w:rsidRPr="00F24C7A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________</w:t>
            </w:r>
          </w:p>
          <w:p w:rsidR="00271A67" w:rsidRPr="00040DAB" w:rsidRDefault="00271A67" w:rsidP="008567C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0DAB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 _от__.08.2023</w:t>
            </w:r>
          </w:p>
          <w:p w:rsidR="00271A67" w:rsidRPr="00040DAB" w:rsidRDefault="00271A67" w:rsidP="008567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271A67" w:rsidRPr="00040DAB" w:rsidRDefault="00271A67" w:rsidP="008567C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24" w:type="dxa"/>
          </w:tcPr>
          <w:p w:rsidR="00271A67" w:rsidRPr="00040DAB" w:rsidRDefault="00271A67" w:rsidP="008567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0DAB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71A67" w:rsidRPr="00040DAB" w:rsidRDefault="00271A67" w:rsidP="008567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0D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Директор школы          </w:t>
            </w:r>
            <w:proofErr w:type="spellStart"/>
            <w:r w:rsidRPr="00040DAB">
              <w:rPr>
                <w:rFonts w:ascii="Times New Roman" w:hAnsi="Times New Roman"/>
                <w:color w:val="000000"/>
                <w:sz w:val="28"/>
                <w:szCs w:val="28"/>
              </w:rPr>
              <w:t>Кучина</w:t>
            </w:r>
            <w:proofErr w:type="spellEnd"/>
            <w:r w:rsidRPr="00040D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Е.А.</w:t>
            </w:r>
          </w:p>
          <w:p w:rsidR="00271A67" w:rsidRPr="00040DAB" w:rsidRDefault="00271A67" w:rsidP="008567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0DAB">
              <w:rPr>
                <w:rFonts w:ascii="Times New Roman" w:hAnsi="Times New Roman"/>
                <w:color w:val="000000"/>
                <w:sz w:val="24"/>
                <w:szCs w:val="24"/>
              </w:rPr>
              <w:t>Приказ №__ОД от__.08.2023</w:t>
            </w:r>
          </w:p>
          <w:p w:rsidR="00271A67" w:rsidRPr="00040DAB" w:rsidRDefault="00271A67" w:rsidP="008567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B50F5" w:rsidRDefault="004B50F5">
      <w:pPr>
        <w:rPr>
          <w:rFonts w:ascii="Times New Roman" w:hAnsi="Times New Roman" w:cs="Times New Roman"/>
          <w:sz w:val="28"/>
          <w:szCs w:val="28"/>
        </w:rPr>
      </w:pPr>
    </w:p>
    <w:p w:rsidR="004B50F5" w:rsidRDefault="004B50F5">
      <w:pPr>
        <w:rPr>
          <w:rFonts w:ascii="Times New Roman" w:hAnsi="Times New Roman" w:cs="Times New Roman"/>
          <w:sz w:val="28"/>
          <w:szCs w:val="28"/>
        </w:rPr>
      </w:pPr>
    </w:p>
    <w:p w:rsidR="004B50F5" w:rsidRDefault="004B50F5">
      <w:pPr>
        <w:rPr>
          <w:rFonts w:ascii="Times New Roman" w:hAnsi="Times New Roman" w:cs="Times New Roman"/>
          <w:sz w:val="28"/>
          <w:szCs w:val="28"/>
        </w:rPr>
      </w:pPr>
    </w:p>
    <w:p w:rsidR="00271A67" w:rsidRDefault="00271A67" w:rsidP="00271A6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A67" w:rsidRDefault="00271A67" w:rsidP="00271A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70B1">
        <w:rPr>
          <w:rFonts w:ascii="Times New Roman" w:eastAsia="Calibri" w:hAnsi="Times New Roman" w:cs="Times New Roman"/>
          <w:b/>
          <w:sz w:val="28"/>
          <w:szCs w:val="28"/>
        </w:rPr>
        <w:t>ПРОГРАММА</w:t>
      </w:r>
    </w:p>
    <w:p w:rsidR="00271A67" w:rsidRDefault="00271A67" w:rsidP="00271A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70B1">
        <w:rPr>
          <w:rFonts w:ascii="Times New Roman" w:eastAsia="Calibri" w:hAnsi="Times New Roman" w:cs="Times New Roman"/>
          <w:b/>
          <w:sz w:val="28"/>
          <w:szCs w:val="28"/>
        </w:rPr>
        <w:t>ВНЕУРОЧНОЙ ДЕЯТЕЛЬНОСТИ</w:t>
      </w:r>
    </w:p>
    <w:p w:rsidR="00271A67" w:rsidRDefault="00271A67" w:rsidP="00271A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/>
        <w:t>«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ЮНЫЕ</w:t>
      </w:r>
      <w:proofErr w:type="gramEnd"/>
      <w:r w:rsidRPr="00D570B1">
        <w:rPr>
          <w:rFonts w:ascii="Times New Roman" w:eastAsia="Calibri" w:hAnsi="Times New Roman" w:cs="Times New Roman"/>
          <w:b/>
          <w:sz w:val="28"/>
          <w:szCs w:val="28"/>
        </w:rPr>
        <w:t xml:space="preserve"> ГРАМОТЕЙ»</w:t>
      </w:r>
    </w:p>
    <w:p w:rsidR="00271A67" w:rsidRDefault="00271A67" w:rsidP="00271A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A67" w:rsidRDefault="00271A67" w:rsidP="00271A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A67" w:rsidRDefault="00271A67" w:rsidP="00271A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A67" w:rsidRDefault="00271A67" w:rsidP="00271A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A67" w:rsidRDefault="00271A67" w:rsidP="00271A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A67" w:rsidRDefault="00271A67" w:rsidP="00271A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A67" w:rsidRDefault="00271A67" w:rsidP="00271A67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271A67" w:rsidRDefault="00271A67" w:rsidP="00271A67">
      <w:pPr>
        <w:rPr>
          <w:rFonts w:ascii="Times New Roman" w:eastAsia="Calibri" w:hAnsi="Times New Roman" w:cs="Times New Roman"/>
          <w:sz w:val="28"/>
          <w:szCs w:val="28"/>
        </w:rPr>
      </w:pPr>
      <w:r w:rsidRPr="006508CF">
        <w:rPr>
          <w:rFonts w:ascii="Times New Roman" w:eastAsia="Calibri" w:hAnsi="Times New Roman" w:cs="Times New Roman"/>
          <w:sz w:val="28"/>
          <w:szCs w:val="28"/>
        </w:rPr>
        <w:t>Класс</w:t>
      </w:r>
      <w:r>
        <w:rPr>
          <w:rFonts w:ascii="Times New Roman" w:eastAsia="Calibri" w:hAnsi="Times New Roman" w:cs="Times New Roman"/>
          <w:sz w:val="28"/>
          <w:szCs w:val="28"/>
        </w:rPr>
        <w:t>:   4В</w:t>
      </w:r>
    </w:p>
    <w:p w:rsidR="00271A67" w:rsidRDefault="00271A67" w:rsidP="00271A67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Учитель:   Овчаренко Елена Николаевна</w:t>
      </w:r>
    </w:p>
    <w:p w:rsidR="00271A67" w:rsidRPr="006508CF" w:rsidRDefault="00271A67" w:rsidP="00271A67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Количество часов:   всего 34 часа,  в неделю 1 час</w:t>
      </w:r>
    </w:p>
    <w:p w:rsidR="00271A67" w:rsidRDefault="00271A67" w:rsidP="00271A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1A67" w:rsidRDefault="00271A67" w:rsidP="00271A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1A67" w:rsidRDefault="00271A67" w:rsidP="00271A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B50F5" w:rsidRDefault="004B50F5">
      <w:pPr>
        <w:rPr>
          <w:rFonts w:ascii="Times New Roman" w:hAnsi="Times New Roman" w:cs="Times New Roman"/>
          <w:sz w:val="28"/>
          <w:szCs w:val="28"/>
        </w:rPr>
      </w:pPr>
    </w:p>
    <w:p w:rsidR="004B50F5" w:rsidRDefault="004B50F5">
      <w:pPr>
        <w:rPr>
          <w:rFonts w:ascii="Times New Roman" w:hAnsi="Times New Roman" w:cs="Times New Roman"/>
          <w:sz w:val="28"/>
          <w:szCs w:val="28"/>
        </w:rPr>
      </w:pPr>
    </w:p>
    <w:p w:rsidR="004B50F5" w:rsidRDefault="004B50F5">
      <w:pPr>
        <w:rPr>
          <w:rFonts w:ascii="Times New Roman" w:hAnsi="Times New Roman" w:cs="Times New Roman"/>
          <w:sz w:val="28"/>
          <w:szCs w:val="28"/>
        </w:rPr>
      </w:pPr>
    </w:p>
    <w:p w:rsidR="00F24C7A" w:rsidRPr="00C13D6A" w:rsidRDefault="00F24C7A" w:rsidP="00F24C7A">
      <w:pPr>
        <w:pStyle w:val="a4"/>
        <w:ind w:left="360"/>
        <w:rPr>
          <w:rFonts w:ascii="Times New Roman" w:hAnsi="Times New Roman"/>
          <w:b/>
          <w:sz w:val="24"/>
          <w:szCs w:val="24"/>
        </w:rPr>
      </w:pPr>
      <w:r w:rsidRPr="00C13D6A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</w:t>
      </w:r>
      <w:r w:rsidR="00C13D6A" w:rsidRPr="00C13D6A">
        <w:rPr>
          <w:rFonts w:ascii="Times New Roman" w:hAnsi="Times New Roman"/>
          <w:b/>
          <w:sz w:val="24"/>
          <w:szCs w:val="24"/>
        </w:rPr>
        <w:t xml:space="preserve">    </w:t>
      </w:r>
      <w:r w:rsidRPr="00C13D6A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F24C7A" w:rsidRPr="00DE161E" w:rsidRDefault="00F24C7A" w:rsidP="00F24C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>Программа курса внеурочной деятельности обще-инт</w:t>
      </w:r>
      <w:r w:rsidR="00C13D6A">
        <w:rPr>
          <w:rFonts w:ascii="Times New Roman" w:eastAsia="Calibri" w:hAnsi="Times New Roman" w:cs="Times New Roman"/>
          <w:sz w:val="24"/>
          <w:szCs w:val="24"/>
        </w:rPr>
        <w:t xml:space="preserve">еллектуального направления «Юные </w:t>
      </w:r>
      <w:proofErr w:type="gramStart"/>
      <w:r w:rsidR="00C13D6A">
        <w:rPr>
          <w:rFonts w:ascii="Times New Roman" w:eastAsia="Calibri" w:hAnsi="Times New Roman" w:cs="Times New Roman"/>
          <w:sz w:val="24"/>
          <w:szCs w:val="24"/>
        </w:rPr>
        <w:t>грамотеи</w:t>
      </w:r>
      <w:proofErr w:type="gramEnd"/>
      <w:r w:rsidRPr="00DE161E">
        <w:rPr>
          <w:rFonts w:ascii="Times New Roman" w:eastAsia="Calibri" w:hAnsi="Times New Roman" w:cs="Times New Roman"/>
          <w:sz w:val="24"/>
          <w:szCs w:val="24"/>
        </w:rPr>
        <w:t>» разработана в соответствии с ФГОС НОО.</w:t>
      </w:r>
    </w:p>
    <w:p w:rsidR="00F24C7A" w:rsidRPr="00DE161E" w:rsidRDefault="00F24C7A" w:rsidP="00F24C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>Программа данного курса позволяет показать учащимся, как увлекателен, разнообразен, неисчерпаем мир слова, мир русской грамоты. Это имеет большое значение для формирования познавательных мотивов как основы учебной деятельности. В процессе изучения грамматики школьники могут увидеть «волшебство знакомых слов», понять, что обычные слова достойны изучения и внимания.</w:t>
      </w:r>
    </w:p>
    <w:p w:rsidR="00F24C7A" w:rsidRPr="00DE161E" w:rsidRDefault="00F24C7A" w:rsidP="00F24C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b/>
          <w:sz w:val="24"/>
          <w:szCs w:val="24"/>
        </w:rPr>
        <w:t>Актуальность программы</w:t>
      </w: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заключается в том, что она способствует усвоению русского языка как важнейшего инструмента познавательной деятельности человека, средства познания окружающего мира и развития речевого мышления. Успехи в изучении русского языка во многом определяют качество подготовки ребенка по другим школьным предметам. В программу органично включены задания, способствующие формированию универсальных учебных действий, в том числе </w:t>
      </w:r>
      <w:proofErr w:type="spellStart"/>
      <w:proofErr w:type="gramStart"/>
      <w:r w:rsidRPr="00DE161E">
        <w:rPr>
          <w:rFonts w:ascii="Times New Roman" w:eastAsia="Calibri" w:hAnsi="Times New Roman" w:cs="Times New Roman"/>
          <w:sz w:val="24"/>
          <w:szCs w:val="24"/>
        </w:rPr>
        <w:t>ИКТ-компетентности</w:t>
      </w:r>
      <w:proofErr w:type="spellEnd"/>
      <w:proofErr w:type="gramEnd"/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младших школьников. Планируемые результаты освоения данной программы ранжированы по годам обучения и дифференцированы по уровням (базовый и повышенный).</w:t>
      </w:r>
    </w:p>
    <w:p w:rsidR="00F24C7A" w:rsidRPr="00DE161E" w:rsidRDefault="00F24C7A" w:rsidP="00F24C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161E">
        <w:rPr>
          <w:rFonts w:ascii="Times New Roman" w:eastAsia="Calibri" w:hAnsi="Times New Roman" w:cs="Times New Roman"/>
          <w:b/>
          <w:bCs/>
          <w:sz w:val="24"/>
          <w:szCs w:val="24"/>
        </w:rPr>
        <w:t>Цель программы:</w:t>
      </w: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формирование позитивного, эмоционально-ценностного отношения к русскому языку, воспитание чувства сопричастности к сохранению его уникальности и чистоты, обогащение речи младших школьников.</w:t>
      </w:r>
    </w:p>
    <w:p w:rsidR="00F24C7A" w:rsidRPr="00DE161E" w:rsidRDefault="00F24C7A" w:rsidP="00F24C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161E">
        <w:rPr>
          <w:rFonts w:ascii="Times New Roman" w:eastAsia="Calibri" w:hAnsi="Times New Roman" w:cs="Times New Roman"/>
          <w:b/>
          <w:sz w:val="24"/>
          <w:szCs w:val="24"/>
        </w:rPr>
        <w:t>Задачи программы:</w:t>
      </w:r>
    </w:p>
    <w:p w:rsidR="00F24C7A" w:rsidRPr="00DE161E" w:rsidRDefault="00F24C7A" w:rsidP="00F24C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>1.. Воспитание любви к великому русскому языку как основе гражданской идентичности.</w:t>
      </w:r>
    </w:p>
    <w:p w:rsidR="00F24C7A" w:rsidRPr="00DE161E" w:rsidRDefault="00F24C7A" w:rsidP="00F24C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>2. Расширение, углубление и пропедевтика  программного материала.</w:t>
      </w:r>
    </w:p>
    <w:p w:rsidR="00F24C7A" w:rsidRPr="00DE161E" w:rsidRDefault="00F24C7A" w:rsidP="00F24C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>3..Развитие коммуникативных умений, способности к творческой деятельности.</w:t>
      </w:r>
    </w:p>
    <w:p w:rsidR="00F24C7A" w:rsidRPr="00DE161E" w:rsidRDefault="00F24C7A" w:rsidP="00F24C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>4. Пробуждение потребности у учащихся к самостоятельной работе над познанием родного языка и над совершенствованием своей речи.</w:t>
      </w:r>
    </w:p>
    <w:p w:rsidR="00F24C7A" w:rsidRPr="00DE161E" w:rsidRDefault="00F24C7A" w:rsidP="00F24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>5.Формирование ИК</w:t>
      </w:r>
      <w:proofErr w:type="gramStart"/>
      <w:r w:rsidRPr="00DE161E">
        <w:rPr>
          <w:rFonts w:ascii="Times New Roman" w:eastAsia="Calibri" w:hAnsi="Times New Roman" w:cs="Times New Roman"/>
          <w:sz w:val="24"/>
          <w:szCs w:val="24"/>
        </w:rPr>
        <w:t>Т-</w:t>
      </w:r>
      <w:proofErr w:type="gramEnd"/>
      <w:r w:rsidRPr="00DE161E">
        <w:rPr>
          <w:rFonts w:ascii="Times New Roman" w:hAnsi="Times New Roman" w:cs="Times New Roman"/>
          <w:sz w:val="24"/>
          <w:szCs w:val="24"/>
        </w:rPr>
        <w:t xml:space="preserve"> </w:t>
      </w:r>
      <w:r w:rsidRPr="00DE161E">
        <w:rPr>
          <w:rFonts w:ascii="Times New Roman" w:eastAsia="Calibri" w:hAnsi="Times New Roman" w:cs="Times New Roman"/>
          <w:sz w:val="24"/>
          <w:szCs w:val="24"/>
        </w:rPr>
        <w:t>компетентности младших школьников.</w:t>
      </w:r>
    </w:p>
    <w:p w:rsidR="00F24C7A" w:rsidRPr="00DE161E" w:rsidRDefault="00F24C7A" w:rsidP="00F24C7A">
      <w:pPr>
        <w:spacing w:before="100" w:beforeAutospacing="1" w:after="100" w:afterAutospacing="1"/>
        <w:jc w:val="center"/>
        <w:outlineLvl w:val="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16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Планируемые результаты </w:t>
      </w:r>
    </w:p>
    <w:p w:rsidR="00F24C7A" w:rsidRPr="00DE161E" w:rsidRDefault="00F24C7A" w:rsidP="00F24C7A">
      <w:pPr>
        <w:spacing w:after="0" w:line="360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161E">
        <w:rPr>
          <w:rFonts w:ascii="Times New Roman" w:eastAsia="Calibri" w:hAnsi="Times New Roman" w:cs="Times New Roman"/>
          <w:b/>
          <w:bCs/>
          <w:sz w:val="24"/>
          <w:szCs w:val="24"/>
        </w:rPr>
        <w:t>4 класс</w:t>
      </w:r>
    </w:p>
    <w:p w:rsidR="00F24C7A" w:rsidRPr="00DE161E" w:rsidRDefault="00F24C7A" w:rsidP="00F24C7A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161E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 результаты</w:t>
      </w:r>
    </w:p>
    <w:p w:rsidR="00F24C7A" w:rsidRPr="00DE161E" w:rsidRDefault="00F24C7A" w:rsidP="00F24C7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gramStart"/>
      <w:r w:rsidRPr="00DE161E">
        <w:rPr>
          <w:rFonts w:ascii="Times New Roman" w:eastAsia="Calibri" w:hAnsi="Times New Roman" w:cs="Times New Roman"/>
          <w:sz w:val="24"/>
          <w:szCs w:val="24"/>
        </w:rPr>
        <w:t>обучающегося</w:t>
      </w:r>
      <w:proofErr w:type="gramEnd"/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будут сформированы:</w:t>
      </w:r>
    </w:p>
    <w:p w:rsidR="00F24C7A" w:rsidRPr="00DE161E" w:rsidRDefault="00F24C7A" w:rsidP="00F24C7A">
      <w:pPr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>основы гражданской идентичности в форме осознания «Я» как гражданин России;</w:t>
      </w:r>
    </w:p>
    <w:p w:rsidR="00F24C7A" w:rsidRPr="00DE161E" w:rsidRDefault="00F24C7A" w:rsidP="00F24C7A">
      <w:pPr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внутренняя позиция обучающегося на уровне понимания необходимости учения; </w:t>
      </w:r>
    </w:p>
    <w:p w:rsidR="00F24C7A" w:rsidRPr="00DE161E" w:rsidRDefault="00F24C7A" w:rsidP="00F24C7A">
      <w:pPr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iCs/>
          <w:sz w:val="24"/>
          <w:szCs w:val="24"/>
        </w:rPr>
        <w:t>любовь</w:t>
      </w: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DE161E">
        <w:rPr>
          <w:rFonts w:ascii="Times New Roman" w:eastAsia="Calibri" w:hAnsi="Times New Roman" w:cs="Times New Roman"/>
          <w:iCs/>
          <w:sz w:val="24"/>
          <w:szCs w:val="24"/>
        </w:rPr>
        <w:t>уважение</w:t>
      </w: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к Отечеству, его языку, культуре.</w:t>
      </w:r>
    </w:p>
    <w:p w:rsidR="00F24C7A" w:rsidRPr="00DE161E" w:rsidRDefault="00F24C7A" w:rsidP="00F24C7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E161E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получит возможность для формирования:</w:t>
      </w:r>
    </w:p>
    <w:p w:rsidR="00F24C7A" w:rsidRPr="00DE161E" w:rsidRDefault="00F24C7A" w:rsidP="00F24C7A">
      <w:pPr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способность к решению моральных дилемм;</w:t>
      </w:r>
    </w:p>
    <w:p w:rsidR="00F24C7A" w:rsidRPr="00DE161E" w:rsidRDefault="00F24C7A" w:rsidP="00F24C7A">
      <w:pPr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iCs/>
          <w:sz w:val="24"/>
          <w:szCs w:val="24"/>
        </w:rPr>
        <w:t xml:space="preserve">стремления к </w:t>
      </w:r>
      <w:proofErr w:type="spellStart"/>
      <w:r w:rsidRPr="00DE161E">
        <w:rPr>
          <w:rFonts w:ascii="Times New Roman" w:eastAsia="Calibri" w:hAnsi="Times New Roman" w:cs="Times New Roman"/>
          <w:iCs/>
          <w:sz w:val="24"/>
          <w:szCs w:val="24"/>
        </w:rPr>
        <w:t>самоизменению</w:t>
      </w:r>
      <w:proofErr w:type="spellEnd"/>
      <w:r w:rsidRPr="00DE161E">
        <w:rPr>
          <w:rFonts w:ascii="Times New Roman" w:eastAsia="Calibri" w:hAnsi="Times New Roman" w:cs="Times New Roman"/>
          <w:iCs/>
          <w:sz w:val="24"/>
          <w:szCs w:val="24"/>
        </w:rPr>
        <w:t xml:space="preserve">  через  приобретение новых знаний и умений;</w:t>
      </w:r>
    </w:p>
    <w:p w:rsidR="00F24C7A" w:rsidRPr="00DE161E" w:rsidRDefault="00F24C7A" w:rsidP="00F24C7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E161E">
        <w:rPr>
          <w:rFonts w:ascii="Times New Roman" w:eastAsia="Calibri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DE16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результаты</w:t>
      </w:r>
    </w:p>
    <w:p w:rsidR="00F24C7A" w:rsidRPr="00DE161E" w:rsidRDefault="00F24C7A" w:rsidP="00F24C7A">
      <w:pPr>
        <w:spacing w:after="0" w:line="36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E161E">
        <w:rPr>
          <w:rFonts w:ascii="Times New Roman" w:eastAsia="Calibri" w:hAnsi="Times New Roman" w:cs="Times New Roman"/>
          <w:b/>
          <w:iCs/>
          <w:sz w:val="24"/>
          <w:szCs w:val="24"/>
        </w:rPr>
        <w:t>Регулятивные УУД:</w:t>
      </w:r>
    </w:p>
    <w:p w:rsidR="00F24C7A" w:rsidRPr="00DE161E" w:rsidRDefault="00F24C7A" w:rsidP="00F24C7A">
      <w:pPr>
        <w:spacing w:after="0"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DE161E">
        <w:rPr>
          <w:rFonts w:ascii="Times New Roman" w:eastAsia="Calibri" w:hAnsi="Times New Roman" w:cs="Times New Roman"/>
          <w:iCs/>
          <w:sz w:val="24"/>
          <w:szCs w:val="24"/>
        </w:rPr>
        <w:t>Обучающийся научится:</w:t>
      </w:r>
    </w:p>
    <w:p w:rsidR="00F24C7A" w:rsidRPr="00DE161E" w:rsidRDefault="00F24C7A" w:rsidP="00F24C7A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самостоятельно </w:t>
      </w:r>
      <w:r w:rsidRPr="00DE161E">
        <w:rPr>
          <w:rFonts w:ascii="Times New Roman" w:eastAsia="Calibri" w:hAnsi="Times New Roman" w:cs="Times New Roman"/>
          <w:iCs/>
          <w:sz w:val="24"/>
          <w:szCs w:val="24"/>
        </w:rPr>
        <w:t>формулировать</w:t>
      </w: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проблему исследовательского проекта; </w:t>
      </w:r>
    </w:p>
    <w:p w:rsidR="00F24C7A" w:rsidRPr="00DE161E" w:rsidRDefault="00F24C7A" w:rsidP="00F24C7A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iCs/>
          <w:sz w:val="24"/>
          <w:szCs w:val="24"/>
        </w:rPr>
        <w:t>составлять план</w:t>
      </w: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решения учебной проблемы, </w:t>
      </w:r>
      <w:r w:rsidRPr="00DE161E">
        <w:rPr>
          <w:rFonts w:ascii="Times New Roman" w:eastAsia="Calibri" w:hAnsi="Times New Roman" w:cs="Times New Roman"/>
          <w:iCs/>
          <w:sz w:val="24"/>
          <w:szCs w:val="24"/>
        </w:rPr>
        <w:t xml:space="preserve"> работать</w:t>
      </w: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по плану, сверяя свои действия с целью, </w:t>
      </w:r>
      <w:r w:rsidRPr="00DE161E">
        <w:rPr>
          <w:rFonts w:ascii="Times New Roman" w:eastAsia="Calibri" w:hAnsi="Times New Roman" w:cs="Times New Roman"/>
          <w:iCs/>
          <w:sz w:val="24"/>
          <w:szCs w:val="24"/>
        </w:rPr>
        <w:t>корректировать</w:t>
      </w: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свою деятельность; </w:t>
      </w:r>
    </w:p>
    <w:p w:rsidR="00F24C7A" w:rsidRPr="00DE161E" w:rsidRDefault="00F24C7A" w:rsidP="00F24C7A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осуществлять </w:t>
      </w:r>
      <w:proofErr w:type="gramStart"/>
      <w:r w:rsidRPr="00DE161E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собственной деятельностью, вносить необходимые коррективы; </w:t>
      </w:r>
    </w:p>
    <w:p w:rsidR="00F24C7A" w:rsidRPr="00DE161E" w:rsidRDefault="00F24C7A" w:rsidP="00F24C7A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вырабатывать критерии оценки и </w:t>
      </w:r>
      <w:r w:rsidRPr="00DE161E">
        <w:rPr>
          <w:rFonts w:ascii="Times New Roman" w:eastAsia="Calibri" w:hAnsi="Times New Roman" w:cs="Times New Roman"/>
          <w:iCs/>
          <w:sz w:val="24"/>
          <w:szCs w:val="24"/>
        </w:rPr>
        <w:t>определять</w:t>
      </w: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степень успешности своей работы и работы других в соответствии с этими критериями. </w:t>
      </w:r>
    </w:p>
    <w:p w:rsidR="00F24C7A" w:rsidRPr="00DE161E" w:rsidRDefault="00F24C7A" w:rsidP="00F24C7A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E161E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получит возможность научиться:</w:t>
      </w:r>
    </w:p>
    <w:p w:rsidR="00F24C7A" w:rsidRPr="00DE161E" w:rsidRDefault="00F24C7A" w:rsidP="00F24C7A">
      <w:pPr>
        <w:numPr>
          <w:ilvl w:val="0"/>
          <w:numId w:val="7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>проявлять познавательную инициативу в учебном сотрудничестве;</w:t>
      </w:r>
    </w:p>
    <w:p w:rsidR="00F24C7A" w:rsidRPr="00DE161E" w:rsidRDefault="00F24C7A" w:rsidP="00F24C7A">
      <w:pPr>
        <w:numPr>
          <w:ilvl w:val="0"/>
          <w:numId w:val="7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>самостоятельно адекватно оценивать правильность выполнения действия.</w:t>
      </w:r>
    </w:p>
    <w:p w:rsidR="00F24C7A" w:rsidRPr="00DE161E" w:rsidRDefault="00F24C7A" w:rsidP="00F24C7A">
      <w:pPr>
        <w:spacing w:after="0" w:line="36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E161E">
        <w:rPr>
          <w:rFonts w:ascii="Times New Roman" w:eastAsia="Calibri" w:hAnsi="Times New Roman" w:cs="Times New Roman"/>
          <w:b/>
          <w:iCs/>
          <w:sz w:val="24"/>
          <w:szCs w:val="24"/>
        </w:rPr>
        <w:t>Познавательные УУД:</w:t>
      </w:r>
    </w:p>
    <w:p w:rsidR="00F24C7A" w:rsidRPr="00DE161E" w:rsidRDefault="00F24C7A" w:rsidP="00F24C7A">
      <w:pPr>
        <w:spacing w:after="0"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DE161E">
        <w:rPr>
          <w:rFonts w:ascii="Times New Roman" w:eastAsia="Calibri" w:hAnsi="Times New Roman" w:cs="Times New Roman"/>
          <w:iCs/>
          <w:sz w:val="24"/>
          <w:szCs w:val="24"/>
        </w:rPr>
        <w:t>Обучающийся научится:</w:t>
      </w:r>
    </w:p>
    <w:p w:rsidR="00F24C7A" w:rsidRPr="00DE161E" w:rsidRDefault="00F24C7A" w:rsidP="00F24C7A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строить рассуждения в форме связей простых суждений об объекте, его строении и свойствах; </w:t>
      </w:r>
    </w:p>
    <w:p w:rsidR="00F24C7A" w:rsidRPr="00DE161E" w:rsidRDefault="00F24C7A" w:rsidP="00F24C7A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iCs/>
          <w:sz w:val="24"/>
          <w:szCs w:val="24"/>
        </w:rPr>
        <w:t>пользоваться различными источниками информации</w:t>
      </w: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F24C7A" w:rsidRPr="00DE161E" w:rsidRDefault="00F24C7A" w:rsidP="00F24C7A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обобщать, т.е. выводить общность для целого ряда или класса единичных объектов; </w:t>
      </w:r>
    </w:p>
    <w:p w:rsidR="00F24C7A" w:rsidRPr="00DE161E" w:rsidRDefault="00F24C7A" w:rsidP="00F24C7A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создавать и преобразовывать модели и схемы; </w:t>
      </w:r>
    </w:p>
    <w:p w:rsidR="00F24C7A" w:rsidRPr="00DE161E" w:rsidRDefault="00F24C7A" w:rsidP="00F24C7A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iCs/>
          <w:sz w:val="24"/>
          <w:szCs w:val="24"/>
        </w:rPr>
        <w:t>строить</w:t>
      </w: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E161E">
        <w:rPr>
          <w:rFonts w:ascii="Times New Roman" w:eastAsia="Calibri" w:hAnsi="Times New Roman" w:cs="Times New Roman"/>
          <w:sz w:val="24"/>
          <w:szCs w:val="24"/>
        </w:rPr>
        <w:t>логические рассуждения</w:t>
      </w:r>
      <w:proofErr w:type="gramEnd"/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, включающие установление причинно-следственных связей; </w:t>
      </w:r>
    </w:p>
    <w:p w:rsidR="00F24C7A" w:rsidRPr="00DE161E" w:rsidRDefault="00F24C7A" w:rsidP="00F24C7A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E161E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получит возможность научиться:</w:t>
      </w:r>
    </w:p>
    <w:p w:rsidR="00F24C7A" w:rsidRPr="00DE161E" w:rsidRDefault="00F24C7A" w:rsidP="00F24C7A">
      <w:pPr>
        <w:numPr>
          <w:ilvl w:val="0"/>
          <w:numId w:val="8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самостоятельно пользоваться алфавитным каталогом, словарями и справочной литературой; </w:t>
      </w:r>
    </w:p>
    <w:p w:rsidR="00F24C7A" w:rsidRPr="00DE161E" w:rsidRDefault="00F24C7A" w:rsidP="00F24C7A">
      <w:pPr>
        <w:numPr>
          <w:ilvl w:val="0"/>
          <w:numId w:val="8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>составлять краткий конспект текста;</w:t>
      </w:r>
    </w:p>
    <w:p w:rsidR="00F24C7A" w:rsidRPr="00DE161E" w:rsidRDefault="00F24C7A" w:rsidP="00F24C7A">
      <w:pPr>
        <w:numPr>
          <w:ilvl w:val="0"/>
          <w:numId w:val="8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iCs/>
          <w:sz w:val="24"/>
          <w:szCs w:val="24"/>
        </w:rPr>
        <w:t xml:space="preserve">составлять небольшие письменные аннотации к тексту, отзывы о </w:t>
      </w:r>
      <w:proofErr w:type="gramStart"/>
      <w:r w:rsidRPr="00DE161E">
        <w:rPr>
          <w:rFonts w:ascii="Times New Roman" w:eastAsia="Calibri" w:hAnsi="Times New Roman" w:cs="Times New Roman"/>
          <w:iCs/>
          <w:sz w:val="24"/>
          <w:szCs w:val="24"/>
        </w:rPr>
        <w:t>прочитанном</w:t>
      </w:r>
      <w:proofErr w:type="gramEnd"/>
      <w:r w:rsidRPr="00DE16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24C7A" w:rsidRPr="00DE161E" w:rsidRDefault="00F24C7A" w:rsidP="00F24C7A">
      <w:pPr>
        <w:spacing w:after="0" w:line="36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E161E">
        <w:rPr>
          <w:rFonts w:ascii="Times New Roman" w:eastAsia="Calibri" w:hAnsi="Times New Roman" w:cs="Times New Roman"/>
          <w:b/>
          <w:iCs/>
          <w:sz w:val="24"/>
          <w:szCs w:val="24"/>
        </w:rPr>
        <w:t>Коммуникативные УУД:</w:t>
      </w:r>
    </w:p>
    <w:p w:rsidR="00F24C7A" w:rsidRPr="00DE161E" w:rsidRDefault="00F24C7A" w:rsidP="00F24C7A">
      <w:pPr>
        <w:spacing w:after="0"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DE161E">
        <w:rPr>
          <w:rFonts w:ascii="Times New Roman" w:eastAsia="Calibri" w:hAnsi="Times New Roman" w:cs="Times New Roman"/>
          <w:iCs/>
          <w:sz w:val="24"/>
          <w:szCs w:val="24"/>
        </w:rPr>
        <w:t>Обучающийся научится:</w:t>
      </w:r>
    </w:p>
    <w:p w:rsidR="00F24C7A" w:rsidRPr="00DE161E" w:rsidRDefault="00F24C7A" w:rsidP="00F24C7A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работать в группе, создавая инсценировки по произведению, сценарии, проекты. </w:t>
      </w:r>
    </w:p>
    <w:p w:rsidR="00F24C7A" w:rsidRPr="00DE161E" w:rsidRDefault="00F24C7A" w:rsidP="00F24C7A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iCs/>
          <w:sz w:val="24"/>
          <w:szCs w:val="24"/>
        </w:rPr>
        <w:t>высказывать</w:t>
      </w: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DE161E">
        <w:rPr>
          <w:rFonts w:ascii="Times New Roman" w:eastAsia="Calibri" w:hAnsi="Times New Roman" w:cs="Times New Roman"/>
          <w:iCs/>
          <w:sz w:val="24"/>
          <w:szCs w:val="24"/>
        </w:rPr>
        <w:t>обосновывать</w:t>
      </w: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свою точку зрения; </w:t>
      </w:r>
    </w:p>
    <w:p w:rsidR="00F24C7A" w:rsidRPr="00DE161E" w:rsidRDefault="00F24C7A" w:rsidP="00F24C7A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принимать иную точку зрения, быть готовым корректировать свою точку зрения; </w:t>
      </w:r>
    </w:p>
    <w:p w:rsidR="00F24C7A" w:rsidRPr="00DE161E" w:rsidRDefault="00F24C7A" w:rsidP="00F24C7A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>правильно использовать речевые средства для эффективного решения коммуникативных задач.</w:t>
      </w:r>
    </w:p>
    <w:p w:rsidR="00F24C7A" w:rsidRPr="00DE161E" w:rsidRDefault="00F24C7A" w:rsidP="00F24C7A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E161E">
        <w:rPr>
          <w:rFonts w:ascii="Times New Roman" w:eastAsia="Calibri" w:hAnsi="Times New Roman" w:cs="Times New Roman"/>
          <w:sz w:val="24"/>
          <w:szCs w:val="24"/>
        </w:rPr>
        <w:lastRenderedPageBreak/>
        <w:t>Обучающийся</w:t>
      </w:r>
      <w:proofErr w:type="gramEnd"/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получит возможность научиться:</w:t>
      </w:r>
    </w:p>
    <w:p w:rsidR="00F24C7A" w:rsidRPr="00DE161E" w:rsidRDefault="00F24C7A" w:rsidP="00F24C7A">
      <w:pPr>
        <w:numPr>
          <w:ilvl w:val="0"/>
          <w:numId w:val="8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>достаточно и точно, последовательно и полно  передавать партнеру необходимую информацию в письменной речи.</w:t>
      </w:r>
    </w:p>
    <w:p w:rsidR="00F24C7A" w:rsidRPr="00DE161E" w:rsidRDefault="00F24C7A" w:rsidP="00F24C7A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E161E">
        <w:rPr>
          <w:rFonts w:ascii="Times New Roman" w:eastAsia="Calibri" w:hAnsi="Times New Roman" w:cs="Times New Roman"/>
          <w:b/>
          <w:sz w:val="24"/>
          <w:szCs w:val="24"/>
        </w:rPr>
        <w:t xml:space="preserve">ИКТ-компетентность как </w:t>
      </w:r>
      <w:proofErr w:type="spellStart"/>
      <w:r w:rsidRPr="00DE161E">
        <w:rPr>
          <w:rFonts w:ascii="Times New Roman" w:eastAsia="Calibri" w:hAnsi="Times New Roman" w:cs="Times New Roman"/>
          <w:b/>
          <w:sz w:val="24"/>
          <w:szCs w:val="24"/>
        </w:rPr>
        <w:t>метапредметный</w:t>
      </w:r>
      <w:proofErr w:type="spellEnd"/>
      <w:r w:rsidRPr="00DE161E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</w:t>
      </w:r>
    </w:p>
    <w:p w:rsidR="00F24C7A" w:rsidRPr="00DE161E" w:rsidRDefault="00F24C7A" w:rsidP="00F24C7A">
      <w:pPr>
        <w:spacing w:after="0"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DE161E">
        <w:rPr>
          <w:rFonts w:ascii="Times New Roman" w:eastAsia="Calibri" w:hAnsi="Times New Roman" w:cs="Times New Roman"/>
          <w:iCs/>
          <w:sz w:val="24"/>
          <w:szCs w:val="24"/>
        </w:rPr>
        <w:t>Обучающийся научится:</w:t>
      </w:r>
    </w:p>
    <w:p w:rsidR="00F24C7A" w:rsidRPr="00DE161E" w:rsidRDefault="00F24C7A" w:rsidP="00F24C7A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>создавать текстовые сообщения с использованием средств ИКТ: редактировать, оформлять и сохранять их;</w:t>
      </w:r>
    </w:p>
    <w:p w:rsidR="00F24C7A" w:rsidRPr="00DE161E" w:rsidRDefault="00F24C7A" w:rsidP="00F24C7A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>организовывать систему папок для хранения собственной информации в компьютере;</w:t>
      </w:r>
    </w:p>
    <w:p w:rsidR="00F24C7A" w:rsidRPr="00DE161E" w:rsidRDefault="00F24C7A" w:rsidP="00F24C7A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>готовить и проводить презентацию перед аудиторией.</w:t>
      </w:r>
    </w:p>
    <w:p w:rsidR="00F24C7A" w:rsidRPr="00DE161E" w:rsidRDefault="00F24C7A" w:rsidP="00F24C7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E161E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получит возможность научиться:</w:t>
      </w:r>
    </w:p>
    <w:p w:rsidR="00F24C7A" w:rsidRPr="00DE161E" w:rsidRDefault="00F24C7A" w:rsidP="00F24C7A">
      <w:pPr>
        <w:numPr>
          <w:ilvl w:val="0"/>
          <w:numId w:val="9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>соблюдать нормы речевого взаимодействия при интерактивном общении (</w:t>
      </w:r>
      <w:proofErr w:type="spellStart"/>
      <w:r w:rsidRPr="00DE161E">
        <w:rPr>
          <w:rFonts w:ascii="Times New Roman" w:eastAsia="Calibri" w:hAnsi="Times New Roman" w:cs="Times New Roman"/>
          <w:sz w:val="24"/>
          <w:szCs w:val="24"/>
          <w:lang w:val="en-US"/>
        </w:rPr>
        <w:t>sms</w:t>
      </w:r>
      <w:proofErr w:type="spellEnd"/>
      <w:r w:rsidRPr="00DE161E">
        <w:rPr>
          <w:rFonts w:ascii="Times New Roman" w:eastAsia="Calibri" w:hAnsi="Times New Roman" w:cs="Times New Roman"/>
          <w:sz w:val="24"/>
          <w:szCs w:val="24"/>
        </w:rPr>
        <w:t>-сообщения, электронная почта, Интернет и др.);</w:t>
      </w:r>
    </w:p>
    <w:p w:rsidR="00F24C7A" w:rsidRPr="00DE161E" w:rsidRDefault="00F24C7A" w:rsidP="00F24C7A">
      <w:pPr>
        <w:numPr>
          <w:ilvl w:val="0"/>
          <w:numId w:val="9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>грамотно формулировать запросы при поиске в Интернете и базах данных, оценивать, интерпретировать и сохранять найденную информацию;</w:t>
      </w:r>
    </w:p>
    <w:p w:rsidR="00F24C7A" w:rsidRPr="00DE161E" w:rsidRDefault="00F24C7A" w:rsidP="00F24C7A">
      <w:pPr>
        <w:numPr>
          <w:ilvl w:val="0"/>
          <w:numId w:val="9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>критически относиться к информации и к выбору ее источника.</w:t>
      </w:r>
    </w:p>
    <w:p w:rsidR="00F24C7A" w:rsidRPr="00DE161E" w:rsidRDefault="00F24C7A" w:rsidP="00F24C7A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E161E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F24C7A" w:rsidRPr="00DE161E" w:rsidRDefault="00F24C7A" w:rsidP="00F24C7A">
      <w:pPr>
        <w:spacing w:after="0"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DE161E">
        <w:rPr>
          <w:rFonts w:ascii="Times New Roman" w:eastAsia="Calibri" w:hAnsi="Times New Roman" w:cs="Times New Roman"/>
          <w:iCs/>
          <w:sz w:val="24"/>
          <w:szCs w:val="24"/>
        </w:rPr>
        <w:t>Обучающийся научится:</w:t>
      </w:r>
    </w:p>
    <w:p w:rsidR="00F24C7A" w:rsidRPr="00DE161E" w:rsidRDefault="00F24C7A" w:rsidP="00F24C7A">
      <w:pPr>
        <w:numPr>
          <w:ilvl w:val="0"/>
          <w:numId w:val="6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napToGrid w:val="0"/>
          <w:sz w:val="24"/>
          <w:szCs w:val="24"/>
        </w:rPr>
        <w:t>различать омонимы, архаизмы и неологизмы</w:t>
      </w:r>
      <w:r w:rsidRPr="00DE161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24C7A" w:rsidRPr="00DE161E" w:rsidRDefault="00F24C7A" w:rsidP="00F24C7A">
      <w:pPr>
        <w:numPr>
          <w:ilvl w:val="0"/>
          <w:numId w:val="6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napToGrid w:val="0"/>
          <w:sz w:val="24"/>
          <w:szCs w:val="24"/>
        </w:rPr>
        <w:t>использовать в речи изобразительные средства русского языка</w:t>
      </w:r>
      <w:r w:rsidRPr="00DE161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24C7A" w:rsidRPr="00DE161E" w:rsidRDefault="00F24C7A" w:rsidP="00F24C7A">
      <w:pPr>
        <w:numPr>
          <w:ilvl w:val="0"/>
          <w:numId w:val="6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161E">
        <w:rPr>
          <w:rFonts w:ascii="Times New Roman" w:eastAsia="Calibri" w:hAnsi="Times New Roman" w:cs="Times New Roman"/>
          <w:snapToGrid w:val="0"/>
          <w:sz w:val="24"/>
          <w:szCs w:val="24"/>
        </w:rPr>
        <w:t>видеть лексикологические и фразеологические единицы русского языка в учебном и художественном текстах;</w:t>
      </w:r>
    </w:p>
    <w:p w:rsidR="00F24C7A" w:rsidRPr="00DE161E" w:rsidRDefault="00F24C7A" w:rsidP="00F24C7A">
      <w:pPr>
        <w:numPr>
          <w:ilvl w:val="0"/>
          <w:numId w:val="6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napToGrid w:val="0"/>
          <w:sz w:val="24"/>
          <w:szCs w:val="24"/>
        </w:rPr>
        <w:t>использовать в речи фразеологизмы с учетом их стилистических особенностей, моделировать фразеологические единицы</w:t>
      </w:r>
      <w:r w:rsidRPr="00DE161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24C7A" w:rsidRPr="00DE161E" w:rsidRDefault="00F24C7A" w:rsidP="00F24C7A">
      <w:pPr>
        <w:numPr>
          <w:ilvl w:val="0"/>
          <w:numId w:val="6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E161E">
        <w:rPr>
          <w:rFonts w:ascii="Times New Roman" w:eastAsia="Calibri" w:hAnsi="Times New Roman" w:cs="Times New Roman"/>
          <w:snapToGrid w:val="0"/>
          <w:sz w:val="24"/>
          <w:szCs w:val="24"/>
        </w:rPr>
        <w:t>составлять устные и письменные тексты.</w:t>
      </w:r>
    </w:p>
    <w:p w:rsidR="00DE161E" w:rsidRPr="00DE161E" w:rsidRDefault="00DE161E" w:rsidP="00DE161E">
      <w:pPr>
        <w:spacing w:after="0" w:line="360" w:lineRule="auto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DE161E" w:rsidRPr="00DE161E" w:rsidRDefault="00DE161E" w:rsidP="00DE161E">
      <w:pPr>
        <w:spacing w:after="0" w:line="360" w:lineRule="auto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DE161E" w:rsidRPr="00DE161E" w:rsidRDefault="00DE161E" w:rsidP="00DE161E">
      <w:pPr>
        <w:spacing w:after="0" w:line="360" w:lineRule="auto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DE161E" w:rsidRPr="00DE161E" w:rsidRDefault="00DE161E" w:rsidP="00DE161E">
      <w:pPr>
        <w:spacing w:after="0" w:line="360" w:lineRule="auto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DE161E" w:rsidRPr="00DE161E" w:rsidRDefault="00DE161E" w:rsidP="00DE161E">
      <w:pPr>
        <w:spacing w:after="0" w:line="360" w:lineRule="auto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DE161E" w:rsidRPr="00DE161E" w:rsidRDefault="00DE161E" w:rsidP="00DE161E">
      <w:pPr>
        <w:spacing w:after="0" w:line="360" w:lineRule="auto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DE161E" w:rsidRDefault="00DE161E" w:rsidP="00DE161E">
      <w:pPr>
        <w:spacing w:after="0" w:line="360" w:lineRule="auto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DE161E" w:rsidRDefault="00DE161E" w:rsidP="00DE161E">
      <w:pPr>
        <w:spacing w:after="0" w:line="360" w:lineRule="auto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DE161E" w:rsidRPr="00DE161E" w:rsidRDefault="00DE161E" w:rsidP="00DE16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4C7A" w:rsidRDefault="00F24C7A" w:rsidP="00B57E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B57ED0" w:rsidRPr="00C13D6A" w:rsidRDefault="00B57ED0" w:rsidP="00B57ED0">
      <w:pPr>
        <w:spacing w:before="100" w:beforeAutospacing="1" w:after="100" w:afterAutospacing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</w:t>
      </w:r>
      <w:r w:rsidR="00F24C7A" w:rsidRPr="00C13D6A">
        <w:rPr>
          <w:rFonts w:ascii="Times New Roman" w:eastAsia="Calibri" w:hAnsi="Times New Roman" w:cs="Times New Roman"/>
          <w:b/>
          <w:sz w:val="24"/>
          <w:szCs w:val="24"/>
        </w:rPr>
        <w:t>СОДЕРЖАНИЕ ПРОГРАММЫ</w:t>
      </w:r>
    </w:p>
    <w:tbl>
      <w:tblPr>
        <w:tblStyle w:val="a3"/>
        <w:tblW w:w="0" w:type="auto"/>
        <w:tblLook w:val="04A0"/>
      </w:tblPr>
      <w:tblGrid>
        <w:gridCol w:w="1242"/>
        <w:gridCol w:w="5610"/>
        <w:gridCol w:w="3427"/>
      </w:tblGrid>
      <w:tr w:rsidR="00B57ED0" w:rsidRPr="00B57ED0" w:rsidTr="00B57ED0">
        <w:tc>
          <w:tcPr>
            <w:tcW w:w="1242" w:type="dxa"/>
          </w:tcPr>
          <w:p w:rsidR="00B57ED0" w:rsidRPr="00B57ED0" w:rsidRDefault="00B57ED0" w:rsidP="00B57ED0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B57ED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57ED0" w:rsidRPr="00B57ED0" w:rsidRDefault="00B57ED0" w:rsidP="00B57ED0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10" w:type="dxa"/>
          </w:tcPr>
          <w:p w:rsidR="00B57ED0" w:rsidRPr="00B57ED0" w:rsidRDefault="00B57ED0" w:rsidP="00B57ED0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B57ED0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3427" w:type="dxa"/>
          </w:tcPr>
          <w:p w:rsidR="00B57ED0" w:rsidRPr="00B57ED0" w:rsidRDefault="00B57ED0" w:rsidP="00B57ED0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B57ED0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B57ED0" w:rsidRPr="00C13D6A" w:rsidTr="00B57ED0">
        <w:tc>
          <w:tcPr>
            <w:tcW w:w="1242" w:type="dxa"/>
          </w:tcPr>
          <w:p w:rsidR="00B57ED0" w:rsidRPr="00C13D6A" w:rsidRDefault="00DE161E" w:rsidP="00B57ED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13D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10" w:type="dxa"/>
          </w:tcPr>
          <w:p w:rsidR="00B57ED0" w:rsidRPr="00C13D6A" w:rsidRDefault="00B57ED0" w:rsidP="00B57ED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13D6A">
              <w:rPr>
                <w:rFonts w:ascii="Times New Roman" w:hAnsi="Times New Roman" w:cs="Times New Roman"/>
                <w:sz w:val="24"/>
                <w:szCs w:val="24"/>
              </w:rPr>
              <w:t>Волшебная страна русского языка.</w:t>
            </w:r>
          </w:p>
        </w:tc>
        <w:tc>
          <w:tcPr>
            <w:tcW w:w="3427" w:type="dxa"/>
          </w:tcPr>
          <w:p w:rsidR="00B57ED0" w:rsidRPr="00C13D6A" w:rsidRDefault="00B57ED0" w:rsidP="00B57ED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13D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7ED0" w:rsidRPr="00C13D6A" w:rsidTr="00B57ED0">
        <w:tc>
          <w:tcPr>
            <w:tcW w:w="1242" w:type="dxa"/>
          </w:tcPr>
          <w:p w:rsidR="00B57ED0" w:rsidRPr="00C13D6A" w:rsidRDefault="00DE161E" w:rsidP="00B57ED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13D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10" w:type="dxa"/>
          </w:tcPr>
          <w:p w:rsidR="00B57ED0" w:rsidRPr="00C13D6A" w:rsidRDefault="00B57ED0" w:rsidP="00B57ED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13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нужны звуки речи?</w:t>
            </w:r>
          </w:p>
        </w:tc>
        <w:tc>
          <w:tcPr>
            <w:tcW w:w="3427" w:type="dxa"/>
          </w:tcPr>
          <w:p w:rsidR="00B57ED0" w:rsidRPr="00C13D6A" w:rsidRDefault="00B57ED0" w:rsidP="00B57ED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13D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57ED0" w:rsidRPr="00C13D6A" w:rsidTr="00B57ED0">
        <w:tc>
          <w:tcPr>
            <w:tcW w:w="1242" w:type="dxa"/>
          </w:tcPr>
          <w:p w:rsidR="00B57ED0" w:rsidRPr="00C13D6A" w:rsidRDefault="00DE161E" w:rsidP="00B57ED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13D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10" w:type="dxa"/>
          </w:tcPr>
          <w:p w:rsidR="00B57ED0" w:rsidRPr="00C13D6A" w:rsidRDefault="00B57ED0" w:rsidP="00B57ED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13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морфология порядок навела.</w:t>
            </w:r>
          </w:p>
        </w:tc>
        <w:tc>
          <w:tcPr>
            <w:tcW w:w="3427" w:type="dxa"/>
          </w:tcPr>
          <w:p w:rsidR="00B57ED0" w:rsidRPr="00C13D6A" w:rsidRDefault="00B57ED0" w:rsidP="00B57ED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13D6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B57ED0" w:rsidRPr="00C13D6A" w:rsidTr="00B57ED0">
        <w:tc>
          <w:tcPr>
            <w:tcW w:w="1242" w:type="dxa"/>
          </w:tcPr>
          <w:p w:rsidR="00B57ED0" w:rsidRPr="00C13D6A" w:rsidRDefault="00DE161E" w:rsidP="00B57ED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13D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10" w:type="dxa"/>
          </w:tcPr>
          <w:p w:rsidR="00B57ED0" w:rsidRPr="00C13D6A" w:rsidRDefault="00B57ED0" w:rsidP="00B57ED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13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Большие и маленькие.</w:t>
            </w:r>
          </w:p>
        </w:tc>
        <w:tc>
          <w:tcPr>
            <w:tcW w:w="3427" w:type="dxa"/>
          </w:tcPr>
          <w:p w:rsidR="00B57ED0" w:rsidRPr="00C13D6A" w:rsidRDefault="00B57ED0" w:rsidP="00B57ED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13D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57ED0" w:rsidRPr="00C13D6A" w:rsidTr="00B57ED0">
        <w:tc>
          <w:tcPr>
            <w:tcW w:w="1242" w:type="dxa"/>
          </w:tcPr>
          <w:p w:rsidR="00B57ED0" w:rsidRPr="00C13D6A" w:rsidRDefault="00DE161E" w:rsidP="00B57ED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13D6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10" w:type="dxa"/>
          </w:tcPr>
          <w:p w:rsidR="00B57ED0" w:rsidRPr="00C13D6A" w:rsidRDefault="00DE161E" w:rsidP="00B57ED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13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чего состоят слова?</w:t>
            </w:r>
          </w:p>
        </w:tc>
        <w:tc>
          <w:tcPr>
            <w:tcW w:w="3427" w:type="dxa"/>
          </w:tcPr>
          <w:p w:rsidR="00B57ED0" w:rsidRPr="00C13D6A" w:rsidRDefault="00DE161E" w:rsidP="00B57ED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13D6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E161E" w:rsidRPr="00C13D6A" w:rsidTr="00B57ED0">
        <w:tc>
          <w:tcPr>
            <w:tcW w:w="1242" w:type="dxa"/>
          </w:tcPr>
          <w:p w:rsidR="00DE161E" w:rsidRPr="00C13D6A" w:rsidRDefault="00DE161E" w:rsidP="00B57ED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13D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10" w:type="dxa"/>
          </w:tcPr>
          <w:p w:rsidR="00DE161E" w:rsidRPr="00C13D6A" w:rsidRDefault="00DE161E" w:rsidP="00B57E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Словарное богатство родного языка.</w:t>
            </w:r>
          </w:p>
        </w:tc>
        <w:tc>
          <w:tcPr>
            <w:tcW w:w="3427" w:type="dxa"/>
          </w:tcPr>
          <w:p w:rsidR="00DE161E" w:rsidRPr="00C13D6A" w:rsidRDefault="00DE161E" w:rsidP="00B57ED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13D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E161E" w:rsidRPr="00C13D6A" w:rsidTr="00B57ED0">
        <w:tc>
          <w:tcPr>
            <w:tcW w:w="1242" w:type="dxa"/>
          </w:tcPr>
          <w:p w:rsidR="00DE161E" w:rsidRPr="00C13D6A" w:rsidRDefault="00DE161E" w:rsidP="00B57ED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0" w:type="dxa"/>
          </w:tcPr>
          <w:p w:rsidR="00DE161E" w:rsidRPr="00C13D6A" w:rsidRDefault="00DE161E" w:rsidP="00B57E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3D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27" w:type="dxa"/>
          </w:tcPr>
          <w:p w:rsidR="00DE161E" w:rsidRPr="00C13D6A" w:rsidRDefault="00DE161E" w:rsidP="00B57ED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C13D6A">
              <w:rPr>
                <w:rFonts w:ascii="Times New Roman" w:hAnsi="Times New Roman"/>
                <w:b/>
                <w:sz w:val="24"/>
                <w:szCs w:val="24"/>
              </w:rPr>
              <w:t>34 часа</w:t>
            </w:r>
          </w:p>
        </w:tc>
      </w:tr>
    </w:tbl>
    <w:p w:rsidR="004B50F5" w:rsidRPr="00C13D6A" w:rsidRDefault="004B50F5">
      <w:pPr>
        <w:rPr>
          <w:rFonts w:ascii="Times New Roman" w:eastAsia="Calibri" w:hAnsi="Times New Roman" w:cs="Times New Roman"/>
          <w:sz w:val="24"/>
          <w:szCs w:val="24"/>
        </w:rPr>
      </w:pPr>
    </w:p>
    <w:p w:rsidR="00DE161E" w:rsidRDefault="00DE161E">
      <w:pPr>
        <w:rPr>
          <w:rFonts w:ascii="Times New Roman" w:eastAsia="Calibri" w:hAnsi="Times New Roman" w:cs="Times New Roman"/>
          <w:sz w:val="28"/>
          <w:szCs w:val="28"/>
        </w:rPr>
      </w:pPr>
    </w:p>
    <w:p w:rsidR="00DE161E" w:rsidRDefault="00DE161E">
      <w:pPr>
        <w:rPr>
          <w:rFonts w:ascii="Times New Roman" w:eastAsia="Calibri" w:hAnsi="Times New Roman" w:cs="Times New Roman"/>
          <w:sz w:val="28"/>
          <w:szCs w:val="28"/>
        </w:rPr>
      </w:pPr>
    </w:p>
    <w:p w:rsidR="00DE161E" w:rsidRDefault="00DE161E">
      <w:pPr>
        <w:rPr>
          <w:rFonts w:ascii="Times New Roman" w:hAnsi="Times New Roman" w:cs="Times New Roman"/>
          <w:sz w:val="28"/>
          <w:szCs w:val="28"/>
        </w:rPr>
      </w:pPr>
    </w:p>
    <w:p w:rsidR="004B50F5" w:rsidRPr="00DE161E" w:rsidRDefault="00DE161E" w:rsidP="004B50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B50F5" w:rsidRPr="00DE161E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 4 класс</w:t>
      </w:r>
    </w:p>
    <w:tbl>
      <w:tblPr>
        <w:tblStyle w:val="a3"/>
        <w:tblW w:w="0" w:type="auto"/>
        <w:tblLook w:val="04A0"/>
      </w:tblPr>
      <w:tblGrid>
        <w:gridCol w:w="959"/>
        <w:gridCol w:w="4536"/>
        <w:gridCol w:w="1417"/>
        <w:gridCol w:w="1311"/>
        <w:gridCol w:w="2056"/>
      </w:tblGrid>
      <w:tr w:rsidR="004B50F5" w:rsidTr="004B50F5">
        <w:tc>
          <w:tcPr>
            <w:tcW w:w="959" w:type="dxa"/>
          </w:tcPr>
          <w:p w:rsidR="004B50F5" w:rsidRDefault="004B5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536" w:type="dxa"/>
          </w:tcPr>
          <w:p w:rsidR="004B50F5" w:rsidRDefault="004B5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417" w:type="dxa"/>
          </w:tcPr>
          <w:p w:rsidR="004B50F5" w:rsidRDefault="004B5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311" w:type="dxa"/>
          </w:tcPr>
          <w:p w:rsidR="004B50F5" w:rsidRDefault="004B5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056" w:type="dxa"/>
          </w:tcPr>
          <w:p w:rsidR="004B50F5" w:rsidRDefault="004B5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4B50F5" w:rsidRPr="00F24C7A" w:rsidTr="004B50F5">
        <w:tc>
          <w:tcPr>
            <w:tcW w:w="959" w:type="dxa"/>
          </w:tcPr>
          <w:p w:rsidR="004B50F5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B50F5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b/>
                <w:sz w:val="24"/>
                <w:szCs w:val="24"/>
              </w:rPr>
              <w:t>Волшебная страна русского языка</w:t>
            </w: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 xml:space="preserve">. Игра </w:t>
            </w:r>
          </w:p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«Расколдуй слово»</w:t>
            </w:r>
          </w:p>
        </w:tc>
        <w:tc>
          <w:tcPr>
            <w:tcW w:w="1417" w:type="dxa"/>
          </w:tcPr>
          <w:p w:rsidR="004B50F5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4B50F5" w:rsidRPr="00F24C7A" w:rsidRDefault="004B5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4B50F5" w:rsidRPr="00F24C7A" w:rsidRDefault="004B5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0F5" w:rsidRPr="00F24C7A" w:rsidTr="004B50F5">
        <w:tc>
          <w:tcPr>
            <w:tcW w:w="959" w:type="dxa"/>
          </w:tcPr>
          <w:p w:rsidR="004B50F5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B50F5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прячутся ошибки?</w:t>
            </w:r>
          </w:p>
        </w:tc>
        <w:tc>
          <w:tcPr>
            <w:tcW w:w="1417" w:type="dxa"/>
          </w:tcPr>
          <w:p w:rsidR="004B50F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4B50F5" w:rsidRPr="00F24C7A" w:rsidRDefault="004B5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4B50F5" w:rsidRPr="00F24C7A" w:rsidRDefault="004B5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385" w:rsidRPr="00F24C7A" w:rsidTr="004B50F5">
        <w:tc>
          <w:tcPr>
            <w:tcW w:w="959" w:type="dxa"/>
          </w:tcPr>
          <w:p w:rsidR="00245385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45385" w:rsidRPr="00F24C7A" w:rsidRDefault="0024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C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Зачем нужны звуки речи?</w:t>
            </w: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Звуковая культура речи. Звуки и буквы. Викторина “Интересные буквы и звуки”</w:t>
            </w:r>
          </w:p>
        </w:tc>
        <w:tc>
          <w:tcPr>
            <w:tcW w:w="1417" w:type="dxa"/>
          </w:tcPr>
          <w:p w:rsidR="0024538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83C" w:rsidRPr="00F24C7A" w:rsidTr="004B50F5">
        <w:tc>
          <w:tcPr>
            <w:tcW w:w="959" w:type="dxa"/>
          </w:tcPr>
          <w:p w:rsidR="00ED683C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тестовыми заданиями.</w:t>
            </w:r>
          </w:p>
        </w:tc>
        <w:tc>
          <w:tcPr>
            <w:tcW w:w="1417" w:type="dxa"/>
          </w:tcPr>
          <w:p w:rsidR="00ED683C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83C" w:rsidRPr="00F24C7A" w:rsidTr="004B50F5">
        <w:tc>
          <w:tcPr>
            <w:tcW w:w="959" w:type="dxa"/>
          </w:tcPr>
          <w:p w:rsidR="00ED683C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одно, а значений - несколько. Ребусы</w:t>
            </w:r>
          </w:p>
        </w:tc>
        <w:tc>
          <w:tcPr>
            <w:tcW w:w="1417" w:type="dxa"/>
          </w:tcPr>
          <w:p w:rsidR="00ED683C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83C" w:rsidRPr="00F24C7A" w:rsidTr="004B50F5">
        <w:tc>
          <w:tcPr>
            <w:tcW w:w="959" w:type="dxa"/>
          </w:tcPr>
          <w:p w:rsidR="00ED683C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В стране слов. Игра «Кто больше знает слов на букву…»</w:t>
            </w:r>
          </w:p>
        </w:tc>
        <w:tc>
          <w:tcPr>
            <w:tcW w:w="1417" w:type="dxa"/>
          </w:tcPr>
          <w:p w:rsidR="00ED683C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83C" w:rsidRPr="00F24C7A" w:rsidTr="004B50F5">
        <w:tc>
          <w:tcPr>
            <w:tcW w:w="959" w:type="dxa"/>
          </w:tcPr>
          <w:p w:rsidR="00ED683C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E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Как морфология порядок навела</w:t>
            </w: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(О частях речи)</w:t>
            </w:r>
            <w:proofErr w:type="gramStart"/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граем в загадки.</w:t>
            </w:r>
            <w:r w:rsidR="00B41861"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Головоломки.</w:t>
            </w:r>
          </w:p>
        </w:tc>
        <w:tc>
          <w:tcPr>
            <w:tcW w:w="1417" w:type="dxa"/>
          </w:tcPr>
          <w:p w:rsidR="00ED683C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83C" w:rsidRPr="00F24C7A" w:rsidTr="004B50F5">
        <w:tc>
          <w:tcPr>
            <w:tcW w:w="959" w:type="dxa"/>
          </w:tcPr>
          <w:p w:rsidR="00ED683C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ED683C" w:rsidRPr="00F24C7A" w:rsidRDefault="00B41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Очень занимательное – имя прилагательное.</w:t>
            </w:r>
          </w:p>
        </w:tc>
        <w:tc>
          <w:tcPr>
            <w:tcW w:w="1417" w:type="dxa"/>
          </w:tcPr>
          <w:p w:rsidR="00ED683C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385" w:rsidRPr="00F24C7A" w:rsidTr="004B50F5">
        <w:tc>
          <w:tcPr>
            <w:tcW w:w="959" w:type="dxa"/>
          </w:tcPr>
          <w:p w:rsidR="00245385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245385" w:rsidRPr="00F24C7A" w:rsidRDefault="0024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гостях у частей речи. Приключения в стране  «Имени существительного и прилагательного»</w:t>
            </w:r>
          </w:p>
        </w:tc>
        <w:tc>
          <w:tcPr>
            <w:tcW w:w="1417" w:type="dxa"/>
          </w:tcPr>
          <w:p w:rsidR="0024538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83C" w:rsidRPr="00F24C7A" w:rsidTr="004B50F5">
        <w:tc>
          <w:tcPr>
            <w:tcW w:w="959" w:type="dxa"/>
          </w:tcPr>
          <w:p w:rsidR="00ED683C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ED683C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 и его друзья. Кроссворды, ребусы.</w:t>
            </w:r>
          </w:p>
        </w:tc>
        <w:tc>
          <w:tcPr>
            <w:tcW w:w="1417" w:type="dxa"/>
          </w:tcPr>
          <w:p w:rsidR="00ED683C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83C" w:rsidRPr="00F24C7A" w:rsidTr="004B50F5">
        <w:tc>
          <w:tcPr>
            <w:tcW w:w="959" w:type="dxa"/>
          </w:tcPr>
          <w:p w:rsidR="00ED683C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ED683C" w:rsidRPr="00F24C7A" w:rsidRDefault="00B41861" w:rsidP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45385"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Универсальные заменители. (Назначение местоимений)</w:t>
            </w:r>
          </w:p>
        </w:tc>
        <w:tc>
          <w:tcPr>
            <w:tcW w:w="1417" w:type="dxa"/>
          </w:tcPr>
          <w:p w:rsidR="00ED683C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83C" w:rsidRPr="00F24C7A" w:rsidTr="004B50F5">
        <w:tc>
          <w:tcPr>
            <w:tcW w:w="959" w:type="dxa"/>
          </w:tcPr>
          <w:p w:rsidR="00ED683C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ED683C" w:rsidRPr="00F24C7A" w:rsidRDefault="00B41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Игра-сказка «Пропавшие имена»</w:t>
            </w:r>
          </w:p>
        </w:tc>
        <w:tc>
          <w:tcPr>
            <w:tcW w:w="1417" w:type="dxa"/>
          </w:tcPr>
          <w:p w:rsidR="00ED683C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ED683C" w:rsidRPr="00F24C7A" w:rsidRDefault="00ED6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861" w:rsidRPr="00F24C7A" w:rsidTr="004B50F5">
        <w:tc>
          <w:tcPr>
            <w:tcW w:w="959" w:type="dxa"/>
          </w:tcPr>
          <w:p w:rsidR="00B41861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B41861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«Грамматическое домино”</w:t>
            </w:r>
            <w:proofErr w:type="gramStart"/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гры Деда Буквоеда.</w:t>
            </w:r>
          </w:p>
        </w:tc>
        <w:tc>
          <w:tcPr>
            <w:tcW w:w="1417" w:type="dxa"/>
          </w:tcPr>
          <w:p w:rsidR="00B41861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B41861" w:rsidRPr="00F24C7A" w:rsidRDefault="00B418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B41861" w:rsidRPr="00F24C7A" w:rsidRDefault="00B418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861" w:rsidRPr="00F24C7A" w:rsidTr="004B50F5">
        <w:tc>
          <w:tcPr>
            <w:tcW w:w="959" w:type="dxa"/>
          </w:tcPr>
          <w:p w:rsidR="00B41861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B41861" w:rsidRPr="00F24C7A" w:rsidRDefault="00245385" w:rsidP="00B41861">
            <w:pPr>
              <w:spacing w:after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Шипящие согласные. Игра “Волшебный </w:t>
            </w: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клубок орфограмм</w:t>
            </w:r>
            <w:proofErr w:type="gramStart"/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1417" w:type="dxa"/>
          </w:tcPr>
          <w:p w:rsidR="00B41861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1" w:type="dxa"/>
          </w:tcPr>
          <w:p w:rsidR="00B41861" w:rsidRPr="00F24C7A" w:rsidRDefault="00B418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B41861" w:rsidRPr="00F24C7A" w:rsidRDefault="00B418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861" w:rsidRPr="00F24C7A" w:rsidTr="004B50F5">
        <w:tc>
          <w:tcPr>
            <w:tcW w:w="959" w:type="dxa"/>
          </w:tcPr>
          <w:p w:rsidR="00B41861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36" w:type="dxa"/>
          </w:tcPr>
          <w:p w:rsidR="00B41861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Легкие головоломки. Технология составления головоломок.</w:t>
            </w:r>
          </w:p>
        </w:tc>
        <w:tc>
          <w:tcPr>
            <w:tcW w:w="1417" w:type="dxa"/>
          </w:tcPr>
          <w:p w:rsidR="00B41861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B41861" w:rsidRPr="00F24C7A" w:rsidRDefault="00B418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B41861" w:rsidRPr="00F24C7A" w:rsidRDefault="00B418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385" w:rsidRPr="00F24C7A" w:rsidTr="004B50F5">
        <w:tc>
          <w:tcPr>
            <w:tcW w:w="959" w:type="dxa"/>
          </w:tcPr>
          <w:p w:rsidR="00245385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245385" w:rsidRPr="00F24C7A" w:rsidRDefault="00245385" w:rsidP="0085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«Грамматическое домино</w:t>
            </w:r>
            <w:proofErr w:type="gramStart"/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</w:t>
            </w: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загадки, шарады)</w:t>
            </w:r>
          </w:p>
        </w:tc>
        <w:tc>
          <w:tcPr>
            <w:tcW w:w="1417" w:type="dxa"/>
          </w:tcPr>
          <w:p w:rsidR="0024538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385" w:rsidRPr="00F24C7A" w:rsidTr="004B50F5">
        <w:tc>
          <w:tcPr>
            <w:tcW w:w="959" w:type="dxa"/>
          </w:tcPr>
          <w:p w:rsidR="00245385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Добрый “волшебник” – Ударение.</w:t>
            </w:r>
          </w:p>
        </w:tc>
        <w:tc>
          <w:tcPr>
            <w:tcW w:w="1417" w:type="dxa"/>
          </w:tcPr>
          <w:p w:rsidR="0024538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385" w:rsidRPr="00F24C7A" w:rsidTr="004B50F5">
        <w:tc>
          <w:tcPr>
            <w:tcW w:w="959" w:type="dxa"/>
          </w:tcPr>
          <w:p w:rsidR="00245385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245385" w:rsidRPr="00F24C7A" w:rsidRDefault="0024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“Помоги Незнайке”, “Удивительные превращения”</w:t>
            </w:r>
          </w:p>
        </w:tc>
        <w:tc>
          <w:tcPr>
            <w:tcW w:w="1417" w:type="dxa"/>
          </w:tcPr>
          <w:p w:rsidR="0024538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385" w:rsidRPr="00F24C7A" w:rsidTr="004B50F5">
        <w:tc>
          <w:tcPr>
            <w:tcW w:w="959" w:type="dxa"/>
          </w:tcPr>
          <w:p w:rsidR="00245385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245385" w:rsidRPr="00F24C7A" w:rsidRDefault="0024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Ударение над гласной может сделать букву ясной (безударные гласные в </w:t>
            </w:r>
            <w:proofErr w:type="gramStart"/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Игра «Лишняя буква»</w:t>
            </w:r>
          </w:p>
        </w:tc>
        <w:tc>
          <w:tcPr>
            <w:tcW w:w="1417" w:type="dxa"/>
          </w:tcPr>
          <w:p w:rsidR="0024538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385" w:rsidRPr="00F24C7A" w:rsidTr="004B50F5">
        <w:tc>
          <w:tcPr>
            <w:tcW w:w="959" w:type="dxa"/>
          </w:tcPr>
          <w:p w:rsidR="00245385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245385" w:rsidRPr="00F24C7A" w:rsidRDefault="0024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E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Большие и маленькие.</w:t>
            </w: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Слова, которые пишутся с заглавной буквы. Игра “Лишнее слово”</w:t>
            </w:r>
          </w:p>
        </w:tc>
        <w:tc>
          <w:tcPr>
            <w:tcW w:w="1417" w:type="dxa"/>
          </w:tcPr>
          <w:p w:rsidR="0024538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385" w:rsidRPr="00F24C7A" w:rsidTr="004B50F5">
        <w:tc>
          <w:tcPr>
            <w:tcW w:w="959" w:type="dxa"/>
          </w:tcPr>
          <w:p w:rsidR="00245385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245385" w:rsidRPr="00F24C7A" w:rsidRDefault="0024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Звонкие и глухие “двойняшки”. В стране “Двойняшек” (парные согласные на конце слов)</w:t>
            </w:r>
          </w:p>
        </w:tc>
        <w:tc>
          <w:tcPr>
            <w:tcW w:w="1417" w:type="dxa"/>
          </w:tcPr>
          <w:p w:rsidR="0024538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385" w:rsidRPr="00F24C7A" w:rsidTr="004B50F5">
        <w:tc>
          <w:tcPr>
            <w:tcW w:w="959" w:type="dxa"/>
          </w:tcPr>
          <w:p w:rsidR="00245385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245385" w:rsidRPr="00F24C7A" w:rsidRDefault="0024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Путешествие по стране </w:t>
            </w:r>
            <w:r w:rsidR="003963F1"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Удвоенных согласных»</w:t>
            </w:r>
          </w:p>
        </w:tc>
        <w:tc>
          <w:tcPr>
            <w:tcW w:w="1417" w:type="dxa"/>
          </w:tcPr>
          <w:p w:rsidR="0024538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385" w:rsidRPr="00F24C7A" w:rsidTr="004B50F5">
        <w:tc>
          <w:tcPr>
            <w:tcW w:w="959" w:type="dxa"/>
          </w:tcPr>
          <w:p w:rsidR="00245385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245385" w:rsidRPr="00F24C7A" w:rsidRDefault="003963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Крылатые слова и выражения, происхождение слов. Как нужно говорить. Игра «Исправь ошибки»</w:t>
            </w:r>
          </w:p>
        </w:tc>
        <w:tc>
          <w:tcPr>
            <w:tcW w:w="1417" w:type="dxa"/>
          </w:tcPr>
          <w:p w:rsidR="0024538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385" w:rsidRPr="00F24C7A" w:rsidTr="004B50F5">
        <w:tc>
          <w:tcPr>
            <w:tcW w:w="959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154A" w:rsidRPr="00F24C7A">
              <w:rPr>
                <w:rFonts w:ascii="Times New Roman" w:hAnsi="Times New Roman" w:cs="Times New Roman"/>
                <w:sz w:val="24"/>
                <w:szCs w:val="24"/>
              </w:rPr>
              <w:t>4,25</w:t>
            </w:r>
          </w:p>
        </w:tc>
        <w:tc>
          <w:tcPr>
            <w:tcW w:w="4536" w:type="dxa"/>
          </w:tcPr>
          <w:p w:rsidR="00245385" w:rsidRPr="00F24C7A" w:rsidRDefault="003963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E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 чего состоят слова?</w:t>
            </w: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Слова-родственники. Так же, как и у кустов, корень есть у разных слов.</w:t>
            </w:r>
          </w:p>
        </w:tc>
        <w:tc>
          <w:tcPr>
            <w:tcW w:w="1417" w:type="dxa"/>
          </w:tcPr>
          <w:p w:rsidR="0024538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1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3F1" w:rsidRPr="00F24C7A" w:rsidTr="004B50F5">
        <w:tc>
          <w:tcPr>
            <w:tcW w:w="959" w:type="dxa"/>
          </w:tcPr>
          <w:p w:rsidR="003963F1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3963F1" w:rsidRPr="00F24C7A" w:rsidRDefault="003963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прекрасны предложения.</w:t>
            </w:r>
          </w:p>
          <w:p w:rsidR="003963F1" w:rsidRPr="00F24C7A" w:rsidRDefault="003963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Почему подлежащее и сказуемое – </w:t>
            </w:r>
            <w:proofErr w:type="gramStart"/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</w:t>
            </w:r>
            <w:proofErr w:type="gramEnd"/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предложении? Загадки, шарады,</w:t>
            </w:r>
            <w:r w:rsidR="00DE1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ребусы.</w:t>
            </w:r>
          </w:p>
        </w:tc>
        <w:tc>
          <w:tcPr>
            <w:tcW w:w="1417" w:type="dxa"/>
          </w:tcPr>
          <w:p w:rsidR="003963F1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3963F1" w:rsidRPr="00F24C7A" w:rsidRDefault="00396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3963F1" w:rsidRPr="00F24C7A" w:rsidRDefault="00396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385" w:rsidRPr="00F24C7A" w:rsidTr="004B50F5">
        <w:tc>
          <w:tcPr>
            <w:tcW w:w="959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154A" w:rsidRPr="00F24C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245385" w:rsidRPr="00F24C7A" w:rsidRDefault="00B01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Служебные части речи: предлоги, союзы, частицы. Игра «Найди их среди слов»</w:t>
            </w:r>
          </w:p>
        </w:tc>
        <w:tc>
          <w:tcPr>
            <w:tcW w:w="1417" w:type="dxa"/>
          </w:tcPr>
          <w:p w:rsidR="0024538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385" w:rsidRPr="00F24C7A" w:rsidTr="004B50F5">
        <w:tc>
          <w:tcPr>
            <w:tcW w:w="959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154A" w:rsidRPr="00F24C7A">
              <w:rPr>
                <w:rFonts w:ascii="Times New Roman" w:hAnsi="Times New Roman" w:cs="Times New Roman"/>
                <w:sz w:val="24"/>
                <w:szCs w:val="24"/>
              </w:rPr>
              <w:t>8,29</w:t>
            </w:r>
          </w:p>
        </w:tc>
        <w:tc>
          <w:tcPr>
            <w:tcW w:w="4536" w:type="dxa"/>
          </w:tcPr>
          <w:p w:rsidR="00B0154A" w:rsidRPr="00F24C7A" w:rsidRDefault="00B0154A" w:rsidP="003963F1">
            <w:pPr>
              <w:spacing w:after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Ссора предлогов со всеми словами. Составляем головоломки</w:t>
            </w:r>
          </w:p>
        </w:tc>
        <w:tc>
          <w:tcPr>
            <w:tcW w:w="1417" w:type="dxa"/>
          </w:tcPr>
          <w:p w:rsidR="0024538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1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385" w:rsidRPr="00F24C7A" w:rsidTr="004B50F5">
        <w:tc>
          <w:tcPr>
            <w:tcW w:w="959" w:type="dxa"/>
          </w:tcPr>
          <w:p w:rsidR="00245385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245385" w:rsidRPr="00F24C7A" w:rsidRDefault="00B01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слова склоняются и </w:t>
            </w:r>
            <w:proofErr w:type="gramStart"/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</w:t>
            </w:r>
            <w:proofErr w:type="gramEnd"/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другом сочетаются.</w:t>
            </w:r>
          </w:p>
        </w:tc>
        <w:tc>
          <w:tcPr>
            <w:tcW w:w="1417" w:type="dxa"/>
          </w:tcPr>
          <w:p w:rsidR="0024538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385" w:rsidRPr="00F24C7A" w:rsidTr="004B50F5">
        <w:tc>
          <w:tcPr>
            <w:tcW w:w="959" w:type="dxa"/>
          </w:tcPr>
          <w:p w:rsidR="00245385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245385" w:rsidRPr="00F24C7A" w:rsidRDefault="00B01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о падежах.</w:t>
            </w:r>
          </w:p>
        </w:tc>
        <w:tc>
          <w:tcPr>
            <w:tcW w:w="1417" w:type="dxa"/>
          </w:tcPr>
          <w:p w:rsidR="0024538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385" w:rsidRPr="00F24C7A" w:rsidTr="004B50F5">
        <w:tc>
          <w:tcPr>
            <w:tcW w:w="959" w:type="dxa"/>
          </w:tcPr>
          <w:p w:rsidR="00245385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245385" w:rsidRPr="00F24C7A" w:rsidRDefault="00271A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E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Словарное богатство родного языка</w:t>
            </w: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Игра «</w:t>
            </w:r>
            <w:proofErr w:type="gramStart"/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Пишем</w:t>
            </w:r>
            <w:proofErr w:type="gramEnd"/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мы и читаем, написание запоминаем»</w:t>
            </w:r>
          </w:p>
        </w:tc>
        <w:tc>
          <w:tcPr>
            <w:tcW w:w="1417" w:type="dxa"/>
          </w:tcPr>
          <w:p w:rsidR="0024538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385" w:rsidRPr="00F24C7A" w:rsidTr="004B50F5">
        <w:tc>
          <w:tcPr>
            <w:tcW w:w="959" w:type="dxa"/>
          </w:tcPr>
          <w:p w:rsidR="00B0154A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245385" w:rsidRPr="00F24C7A" w:rsidRDefault="00271A67" w:rsidP="00271A67">
            <w:pPr>
              <w:spacing w:after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Иногда согласные играют с нами в прятки.</w:t>
            </w:r>
            <w:r w:rsid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 не произносятся, но пишутся в тетрадке. (Непроизносимые согласные).</w:t>
            </w:r>
          </w:p>
        </w:tc>
        <w:tc>
          <w:tcPr>
            <w:tcW w:w="1417" w:type="dxa"/>
          </w:tcPr>
          <w:p w:rsidR="0024538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385" w:rsidRPr="00F24C7A" w:rsidTr="004B50F5">
        <w:tc>
          <w:tcPr>
            <w:tcW w:w="959" w:type="dxa"/>
          </w:tcPr>
          <w:p w:rsidR="00245385" w:rsidRPr="00F24C7A" w:rsidRDefault="00B0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245385" w:rsidRPr="00F24C7A" w:rsidRDefault="00271A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 Богатый русский язык</w:t>
            </w:r>
          </w:p>
        </w:tc>
        <w:tc>
          <w:tcPr>
            <w:tcW w:w="1417" w:type="dxa"/>
          </w:tcPr>
          <w:p w:rsidR="0024538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385" w:rsidRPr="00F24C7A" w:rsidTr="004B50F5">
        <w:tc>
          <w:tcPr>
            <w:tcW w:w="959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45385" w:rsidRPr="00F24C7A" w:rsidRDefault="00271A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ОБЩЕЕ </w:t>
            </w:r>
            <w:r w:rsid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2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ЧАСОВ:</w:t>
            </w:r>
          </w:p>
        </w:tc>
        <w:tc>
          <w:tcPr>
            <w:tcW w:w="1417" w:type="dxa"/>
          </w:tcPr>
          <w:p w:rsidR="00245385" w:rsidRPr="00F24C7A" w:rsidRDefault="00271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C7A"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  <w:tc>
          <w:tcPr>
            <w:tcW w:w="1311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245385" w:rsidRPr="00F24C7A" w:rsidRDefault="0024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0F5" w:rsidRPr="00F24C7A" w:rsidRDefault="004B50F5">
      <w:pPr>
        <w:rPr>
          <w:rFonts w:ascii="Times New Roman" w:hAnsi="Times New Roman" w:cs="Times New Roman"/>
          <w:sz w:val="24"/>
          <w:szCs w:val="24"/>
        </w:rPr>
      </w:pPr>
    </w:p>
    <w:sectPr w:rsidR="004B50F5" w:rsidRPr="00F24C7A" w:rsidSect="0014557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0343A"/>
    <w:multiLevelType w:val="hybridMultilevel"/>
    <w:tmpl w:val="505AE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500242"/>
    <w:multiLevelType w:val="hybridMultilevel"/>
    <w:tmpl w:val="95405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3E5AD0"/>
    <w:multiLevelType w:val="multilevel"/>
    <w:tmpl w:val="CF70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83F0A96"/>
    <w:multiLevelType w:val="multilevel"/>
    <w:tmpl w:val="8182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AC26BA2"/>
    <w:multiLevelType w:val="hybridMultilevel"/>
    <w:tmpl w:val="EB082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4D38E1"/>
    <w:multiLevelType w:val="hybridMultilevel"/>
    <w:tmpl w:val="7D885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ED64EF"/>
    <w:multiLevelType w:val="hybridMultilevel"/>
    <w:tmpl w:val="D0D28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80A6174"/>
    <w:multiLevelType w:val="multilevel"/>
    <w:tmpl w:val="44306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5576"/>
    <w:rsid w:val="00145576"/>
    <w:rsid w:val="001B5398"/>
    <w:rsid w:val="00245385"/>
    <w:rsid w:val="00271A67"/>
    <w:rsid w:val="003963F1"/>
    <w:rsid w:val="004B50F5"/>
    <w:rsid w:val="007833CF"/>
    <w:rsid w:val="00817283"/>
    <w:rsid w:val="00B0154A"/>
    <w:rsid w:val="00B41861"/>
    <w:rsid w:val="00B57ED0"/>
    <w:rsid w:val="00C13D6A"/>
    <w:rsid w:val="00DE161E"/>
    <w:rsid w:val="00ED683C"/>
    <w:rsid w:val="00F24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4C7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асус</dc:creator>
  <cp:keywords/>
  <dc:description/>
  <cp:lastModifiedBy>асус</cp:lastModifiedBy>
  <cp:revision>4</cp:revision>
  <dcterms:created xsi:type="dcterms:W3CDTF">2023-09-20T17:53:00Z</dcterms:created>
  <dcterms:modified xsi:type="dcterms:W3CDTF">2023-09-20T20:10:00Z</dcterms:modified>
</cp:coreProperties>
</file>