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A67" w:rsidRPr="002D2A67" w:rsidRDefault="002D2A67" w:rsidP="002D2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2A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МБОУ Куйбышевская СОШ </w:t>
      </w:r>
      <w:proofErr w:type="spellStart"/>
      <w:r w:rsidRPr="002D2A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им.А.А.Гречко</w:t>
      </w:r>
      <w:proofErr w:type="spellEnd"/>
    </w:p>
    <w:p w:rsidR="002D2A67" w:rsidRPr="002D2A67" w:rsidRDefault="002D2A67" w:rsidP="002D2A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A67" w:rsidRPr="002D2A67" w:rsidRDefault="002D2A67" w:rsidP="002D2A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A67" w:rsidRPr="002D2A67" w:rsidRDefault="002D2A67" w:rsidP="002D2A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A67" w:rsidRPr="002D2A67" w:rsidRDefault="002D2A67" w:rsidP="002D2A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4939"/>
        <w:gridCol w:w="4775"/>
      </w:tblGrid>
      <w:tr w:rsidR="002D2A67" w:rsidRPr="002D2A67" w:rsidTr="00CC396B">
        <w:trPr>
          <w:trHeight w:val="270"/>
        </w:trPr>
        <w:tc>
          <w:tcPr>
            <w:tcW w:w="5077" w:type="dxa"/>
            <w:shd w:val="clear" w:color="auto" w:fill="auto"/>
          </w:tcPr>
          <w:p w:rsidR="002D2A67" w:rsidRPr="002D2A67" w:rsidRDefault="002D2A67" w:rsidP="002D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2D2A67" w:rsidRPr="002D2A67" w:rsidRDefault="002D2A67" w:rsidP="002D2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2D2A67" w:rsidRPr="002D2A67" w:rsidTr="00CC396B">
        <w:trPr>
          <w:trHeight w:val="270"/>
        </w:trPr>
        <w:tc>
          <w:tcPr>
            <w:tcW w:w="5077" w:type="dxa"/>
            <w:shd w:val="clear" w:color="auto" w:fill="auto"/>
          </w:tcPr>
          <w:p w:rsidR="002D2A67" w:rsidRPr="002D2A67" w:rsidRDefault="002D2A67" w:rsidP="002D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2D2A67" w:rsidRPr="002D2A67" w:rsidRDefault="002D2A67" w:rsidP="002D2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</w:tr>
      <w:tr w:rsidR="002D2A67" w:rsidRPr="002D2A67" w:rsidTr="00CC396B">
        <w:trPr>
          <w:trHeight w:val="270"/>
        </w:trPr>
        <w:tc>
          <w:tcPr>
            <w:tcW w:w="5077" w:type="dxa"/>
            <w:shd w:val="clear" w:color="auto" w:fill="auto"/>
          </w:tcPr>
          <w:p w:rsidR="002D2A67" w:rsidRPr="002D2A67" w:rsidRDefault="002D2A67" w:rsidP="002D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____________(_______________)</w:t>
            </w:r>
          </w:p>
          <w:p w:rsidR="002D2A67" w:rsidRPr="002D2A67" w:rsidRDefault="002D2A67" w:rsidP="002D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    </w:t>
            </w:r>
          </w:p>
        </w:tc>
        <w:tc>
          <w:tcPr>
            <w:tcW w:w="5079" w:type="dxa"/>
            <w:shd w:val="clear" w:color="auto" w:fill="auto"/>
          </w:tcPr>
          <w:p w:rsidR="002D2A67" w:rsidRPr="002D2A67" w:rsidRDefault="002D2A67" w:rsidP="002D2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Кучина Е.А.</w:t>
            </w:r>
          </w:p>
        </w:tc>
      </w:tr>
      <w:tr w:rsidR="002D2A67" w:rsidRPr="002D2A67" w:rsidTr="00CC396B">
        <w:trPr>
          <w:trHeight w:val="282"/>
        </w:trPr>
        <w:tc>
          <w:tcPr>
            <w:tcW w:w="5077" w:type="dxa"/>
            <w:shd w:val="clear" w:color="auto" w:fill="auto"/>
          </w:tcPr>
          <w:p w:rsidR="002D2A67" w:rsidRPr="002D2A67" w:rsidRDefault="002D2A67" w:rsidP="002D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 от 28.08.2023</w:t>
            </w:r>
          </w:p>
        </w:tc>
        <w:tc>
          <w:tcPr>
            <w:tcW w:w="5079" w:type="dxa"/>
            <w:shd w:val="clear" w:color="auto" w:fill="auto"/>
          </w:tcPr>
          <w:p w:rsidR="002D2A67" w:rsidRPr="002D2A67" w:rsidRDefault="002D2A67" w:rsidP="002D2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148 ОД от 29.08.2023</w:t>
            </w:r>
          </w:p>
        </w:tc>
      </w:tr>
    </w:tbl>
    <w:p w:rsidR="002D2A67" w:rsidRPr="002D2A67" w:rsidRDefault="002D2A67" w:rsidP="002D2A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A67" w:rsidRPr="002D2A67" w:rsidRDefault="002D2A67" w:rsidP="002D2A6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2A67" w:rsidRPr="002D2A67" w:rsidRDefault="002D2A67" w:rsidP="002D2A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A67" w:rsidRPr="002D2A67" w:rsidRDefault="002D2A67" w:rsidP="002D2A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A67" w:rsidRPr="002D2A67" w:rsidRDefault="002D2A67" w:rsidP="002D2A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A67" w:rsidRPr="002D2A67" w:rsidRDefault="002D2A67" w:rsidP="002D2A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3F" w:rsidRDefault="00A21B3F" w:rsidP="00A21B3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1B3F" w:rsidRPr="002B60D8" w:rsidRDefault="00A21B3F" w:rsidP="00A21B3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2B60D8">
        <w:rPr>
          <w:rFonts w:ascii="Times New Roman" w:hAnsi="Times New Roman"/>
          <w:b/>
          <w:bCs/>
          <w:sz w:val="24"/>
          <w:szCs w:val="24"/>
        </w:rPr>
        <w:t>РАБОЧАЯ ПРОГРАММА</w:t>
      </w:r>
    </w:p>
    <w:p w:rsidR="00A21B3F" w:rsidRPr="002B60D8" w:rsidRDefault="00A21B3F" w:rsidP="00A21B3F">
      <w:pPr>
        <w:jc w:val="center"/>
        <w:rPr>
          <w:rFonts w:ascii="Times New Roman" w:hAnsi="Times New Roman"/>
          <w:sz w:val="24"/>
          <w:szCs w:val="24"/>
        </w:rPr>
      </w:pPr>
      <w:r w:rsidRPr="002B60D8">
        <w:rPr>
          <w:rFonts w:ascii="Times New Roman" w:hAnsi="Times New Roman"/>
          <w:sz w:val="24"/>
          <w:szCs w:val="24"/>
        </w:rPr>
        <w:t>внеурочной деятельности</w:t>
      </w:r>
    </w:p>
    <w:p w:rsidR="00A21B3F" w:rsidRPr="002B60D8" w:rsidRDefault="002D2A67" w:rsidP="00A21B3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2023-2024</w:t>
      </w:r>
      <w:r w:rsidR="00A21B3F" w:rsidRPr="002B60D8">
        <w:rPr>
          <w:rFonts w:ascii="Times New Roman" w:hAnsi="Times New Roman"/>
          <w:sz w:val="24"/>
          <w:szCs w:val="24"/>
        </w:rPr>
        <w:t xml:space="preserve"> учебный год</w:t>
      </w:r>
    </w:p>
    <w:p w:rsidR="00A21B3F" w:rsidRPr="002B60D8" w:rsidRDefault="00A21B3F" w:rsidP="00A21B3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«Почитайка</w:t>
      </w:r>
      <w:r w:rsidRPr="002B60D8">
        <w:rPr>
          <w:rFonts w:ascii="Times New Roman" w:hAnsi="Times New Roman"/>
          <w:sz w:val="24"/>
          <w:szCs w:val="24"/>
        </w:rPr>
        <w:t>»</w:t>
      </w:r>
    </w:p>
    <w:p w:rsidR="002A51EC" w:rsidRDefault="002A51EC" w:rsidP="00A21B3F">
      <w:pPr>
        <w:rPr>
          <w:rFonts w:ascii="Times New Roman" w:hAnsi="Times New Roman"/>
          <w:sz w:val="24"/>
          <w:szCs w:val="24"/>
        </w:rPr>
      </w:pPr>
    </w:p>
    <w:p w:rsidR="002A51EC" w:rsidRDefault="002A51EC" w:rsidP="00A21B3F">
      <w:pPr>
        <w:rPr>
          <w:rFonts w:ascii="Times New Roman" w:hAnsi="Times New Roman"/>
          <w:sz w:val="24"/>
          <w:szCs w:val="24"/>
        </w:rPr>
      </w:pPr>
    </w:p>
    <w:p w:rsidR="002A51EC" w:rsidRDefault="002A51EC" w:rsidP="00A21B3F">
      <w:pPr>
        <w:rPr>
          <w:rFonts w:ascii="Times New Roman" w:hAnsi="Times New Roman"/>
          <w:sz w:val="24"/>
          <w:szCs w:val="24"/>
        </w:rPr>
      </w:pPr>
    </w:p>
    <w:p w:rsidR="00A21B3F" w:rsidRDefault="00A21B3F" w:rsidP="00A21B3F">
      <w:pPr>
        <w:rPr>
          <w:rFonts w:ascii="Times New Roman" w:hAnsi="Times New Roman"/>
          <w:sz w:val="24"/>
          <w:szCs w:val="24"/>
        </w:rPr>
      </w:pPr>
      <w:r w:rsidRPr="002B60D8">
        <w:rPr>
          <w:rFonts w:ascii="Times New Roman" w:hAnsi="Times New Roman"/>
          <w:sz w:val="24"/>
          <w:szCs w:val="24"/>
        </w:rPr>
        <w:t>Направление</w:t>
      </w:r>
      <w:r>
        <w:rPr>
          <w:rFonts w:ascii="Times New Roman" w:hAnsi="Times New Roman"/>
          <w:sz w:val="24"/>
          <w:szCs w:val="24"/>
        </w:rPr>
        <w:t xml:space="preserve">:  </w:t>
      </w:r>
      <w:proofErr w:type="spellStart"/>
      <w:r>
        <w:rPr>
          <w:rFonts w:ascii="Times New Roman" w:hAnsi="Times New Roman"/>
          <w:sz w:val="24"/>
          <w:szCs w:val="24"/>
        </w:rPr>
        <w:t>общеинтеллектуальное</w:t>
      </w:r>
      <w:proofErr w:type="spellEnd"/>
    </w:p>
    <w:p w:rsidR="00A21B3F" w:rsidRPr="002B60D8" w:rsidRDefault="00A21B3F" w:rsidP="00A21B3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начальное общее образование 4 </w:t>
      </w:r>
      <w:r w:rsidRPr="002B60D8">
        <w:rPr>
          <w:rFonts w:ascii="Times New Roman" w:hAnsi="Times New Roman"/>
          <w:sz w:val="24"/>
          <w:szCs w:val="24"/>
          <w:lang w:bidi="en-US"/>
        </w:rPr>
        <w:t>«Б»</w:t>
      </w:r>
    </w:p>
    <w:p w:rsidR="00A21B3F" w:rsidRPr="002B60D8" w:rsidRDefault="00A21B3F" w:rsidP="00A21B3F">
      <w:pPr>
        <w:rPr>
          <w:rFonts w:ascii="Times New Roman" w:hAnsi="Times New Roman"/>
          <w:sz w:val="24"/>
          <w:szCs w:val="24"/>
        </w:rPr>
      </w:pPr>
      <w:r w:rsidRPr="002B60D8">
        <w:rPr>
          <w:rFonts w:ascii="Times New Roman" w:hAnsi="Times New Roman"/>
          <w:sz w:val="24"/>
          <w:szCs w:val="24"/>
        </w:rPr>
        <w:t>Количество часов:</w:t>
      </w:r>
      <w:r>
        <w:rPr>
          <w:rFonts w:ascii="Times New Roman" w:hAnsi="Times New Roman"/>
          <w:sz w:val="24"/>
          <w:szCs w:val="24"/>
        </w:rPr>
        <w:t xml:space="preserve"> 34</w:t>
      </w:r>
      <w:r w:rsidRPr="002B60D8">
        <w:rPr>
          <w:rFonts w:ascii="Times New Roman" w:hAnsi="Times New Roman"/>
          <w:sz w:val="24"/>
          <w:szCs w:val="24"/>
        </w:rPr>
        <w:t xml:space="preserve"> ча</w:t>
      </w:r>
      <w:r>
        <w:rPr>
          <w:rFonts w:ascii="Times New Roman" w:hAnsi="Times New Roman"/>
          <w:sz w:val="24"/>
          <w:szCs w:val="24"/>
        </w:rPr>
        <w:t>са</w:t>
      </w:r>
    </w:p>
    <w:p w:rsidR="00A21B3F" w:rsidRPr="002B60D8" w:rsidRDefault="00A21B3F" w:rsidP="00A21B3F">
      <w:pPr>
        <w:rPr>
          <w:rFonts w:ascii="Times New Roman" w:hAnsi="Times New Roman"/>
          <w:sz w:val="24"/>
          <w:szCs w:val="24"/>
        </w:rPr>
      </w:pPr>
      <w:r w:rsidRPr="002B60D8">
        <w:rPr>
          <w:rFonts w:ascii="Times New Roman" w:hAnsi="Times New Roman"/>
          <w:sz w:val="24"/>
          <w:szCs w:val="24"/>
        </w:rPr>
        <w:t>Учитель: Козлова Нина Андреевна</w:t>
      </w:r>
    </w:p>
    <w:p w:rsidR="00A21B3F" w:rsidRPr="002B60D8" w:rsidRDefault="00A21B3F" w:rsidP="00A21B3F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D2A67" w:rsidRDefault="002D2A67" w:rsidP="00AF2A9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D2A67" w:rsidRDefault="002D2A67" w:rsidP="00AF2A9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</w:p>
    <w:p w:rsidR="002D2A67" w:rsidRDefault="002D2A67" w:rsidP="00AF2A9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</w:p>
    <w:p w:rsidR="002D2A67" w:rsidRDefault="002D2A67" w:rsidP="00AF2A9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</w:p>
    <w:p w:rsidR="002D2A67" w:rsidRDefault="002D2A67" w:rsidP="00AF2A9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</w:p>
    <w:p w:rsidR="002D2A67" w:rsidRDefault="002D2A67" w:rsidP="00AF2A9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</w:p>
    <w:p w:rsidR="002D2A67" w:rsidRDefault="002D2A67" w:rsidP="00AF2A9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</w:p>
    <w:p w:rsidR="002D2A67" w:rsidRDefault="002D2A67" w:rsidP="00AF2A9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</w:p>
    <w:p w:rsidR="002D2A67" w:rsidRDefault="002D2A67" w:rsidP="00AF2A9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</w:p>
    <w:p w:rsidR="002D2A67" w:rsidRDefault="002D2A67" w:rsidP="00AF2A9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</w:p>
    <w:p w:rsidR="002A51EC" w:rsidRDefault="002A51EC" w:rsidP="00AF2A9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  <w:bookmarkStart w:id="0" w:name="_GoBack"/>
      <w:bookmarkEnd w:id="0"/>
    </w:p>
    <w:p w:rsidR="002A51EC" w:rsidRDefault="002A51EC" w:rsidP="00AF2A9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</w:p>
    <w:p w:rsidR="00DA2350" w:rsidRDefault="00B85C38" w:rsidP="00AF2A9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lastRenderedPageBreak/>
        <w:t>Пояснительная записка</w:t>
      </w:r>
    </w:p>
    <w:p w:rsidR="00BD2E8A" w:rsidRDefault="00BD2E8A" w:rsidP="00BD2E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17122">
        <w:rPr>
          <w:rFonts w:ascii="Times New Roman" w:hAnsi="Times New Roman" w:cs="Times New Roman"/>
          <w:sz w:val="24"/>
          <w:szCs w:val="24"/>
        </w:rPr>
        <w:t xml:space="preserve">Целью </w:t>
      </w:r>
      <w:r w:rsidRPr="00542187">
        <w:rPr>
          <w:rFonts w:ascii="Times New Roman" w:hAnsi="Times New Roman" w:cs="Times New Roman"/>
          <w:sz w:val="24"/>
          <w:szCs w:val="24"/>
        </w:rPr>
        <w:t xml:space="preserve">реализации основной образовательной программы  начального  общего образования по внеурочной </w:t>
      </w:r>
      <w:r w:rsidR="002D2A67">
        <w:rPr>
          <w:rFonts w:ascii="Times New Roman" w:hAnsi="Times New Roman" w:cs="Times New Roman"/>
          <w:sz w:val="24"/>
          <w:szCs w:val="24"/>
        </w:rPr>
        <w:t>деятельности «</w:t>
      </w:r>
      <w:proofErr w:type="spellStart"/>
      <w:r w:rsidR="002D2A67">
        <w:rPr>
          <w:rFonts w:ascii="Times New Roman" w:hAnsi="Times New Roman" w:cs="Times New Roman"/>
          <w:sz w:val="24"/>
          <w:szCs w:val="24"/>
        </w:rPr>
        <w:t>П</w:t>
      </w:r>
      <w:r w:rsidR="00F82D3A">
        <w:rPr>
          <w:rFonts w:ascii="Times New Roman" w:hAnsi="Times New Roman" w:cs="Times New Roman"/>
          <w:sz w:val="24"/>
          <w:szCs w:val="24"/>
        </w:rPr>
        <w:t>очитайка</w:t>
      </w:r>
      <w:proofErr w:type="spellEnd"/>
      <w:r w:rsidRPr="00542187">
        <w:rPr>
          <w:rFonts w:ascii="Times New Roman" w:hAnsi="Times New Roman" w:cs="Times New Roman"/>
          <w:sz w:val="24"/>
          <w:szCs w:val="24"/>
        </w:rPr>
        <w:t>» является  усвоение содержания внеурочной деятельности «</w:t>
      </w:r>
      <w:proofErr w:type="spellStart"/>
      <w:r w:rsidR="002D2A67">
        <w:rPr>
          <w:rFonts w:ascii="Times New Roman" w:hAnsi="Times New Roman" w:cs="Times New Roman"/>
          <w:sz w:val="24"/>
          <w:szCs w:val="24"/>
        </w:rPr>
        <w:t>П</w:t>
      </w:r>
      <w:r w:rsidR="00F82D3A">
        <w:rPr>
          <w:rFonts w:ascii="Times New Roman" w:hAnsi="Times New Roman" w:cs="Times New Roman"/>
          <w:sz w:val="24"/>
          <w:szCs w:val="24"/>
        </w:rPr>
        <w:t>очитайка</w:t>
      </w:r>
      <w:proofErr w:type="spellEnd"/>
      <w:r w:rsidRPr="00542187">
        <w:rPr>
          <w:rFonts w:ascii="Times New Roman" w:hAnsi="Times New Roman" w:cs="Times New Roman"/>
          <w:sz w:val="24"/>
          <w:szCs w:val="24"/>
        </w:rPr>
        <w:t>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 начального общего  образования и основной образовательной  программой  нач</w:t>
      </w:r>
      <w:r>
        <w:rPr>
          <w:rFonts w:ascii="Times New Roman" w:hAnsi="Times New Roman" w:cs="Times New Roman"/>
          <w:sz w:val="24"/>
          <w:szCs w:val="24"/>
        </w:rPr>
        <w:t xml:space="preserve">ального общего образования  </w:t>
      </w:r>
      <w:r w:rsidRPr="00542187">
        <w:rPr>
          <w:rFonts w:ascii="Times New Roman" w:hAnsi="Times New Roman" w:cs="Times New Roman"/>
          <w:sz w:val="24"/>
          <w:szCs w:val="24"/>
        </w:rPr>
        <w:t>образовательной организ</w:t>
      </w:r>
      <w:r>
        <w:rPr>
          <w:rFonts w:ascii="Times New Roman" w:hAnsi="Times New Roman" w:cs="Times New Roman"/>
          <w:sz w:val="24"/>
          <w:szCs w:val="24"/>
        </w:rPr>
        <w:t>ации.</w:t>
      </w:r>
      <w:proofErr w:type="gramEnd"/>
    </w:p>
    <w:p w:rsidR="00BD2E8A" w:rsidRDefault="00BD2E8A" w:rsidP="00BD2E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2187">
        <w:rPr>
          <w:rFonts w:ascii="Times New Roman" w:hAnsi="Times New Roman"/>
          <w:sz w:val="24"/>
          <w:szCs w:val="24"/>
        </w:rPr>
        <w:t>Программа рас</w:t>
      </w:r>
      <w:r>
        <w:rPr>
          <w:rFonts w:ascii="Times New Roman" w:hAnsi="Times New Roman"/>
          <w:sz w:val="24"/>
          <w:szCs w:val="24"/>
        </w:rPr>
        <w:t>считана на 135 часов</w:t>
      </w:r>
      <w:r w:rsidRPr="00542187">
        <w:rPr>
          <w:rFonts w:ascii="Times New Roman" w:hAnsi="Times New Roman"/>
          <w:sz w:val="24"/>
          <w:szCs w:val="24"/>
        </w:rPr>
        <w:t xml:space="preserve">, со следующим  распределением часов по годам обучения / классам:  </w:t>
      </w:r>
    </w:p>
    <w:p w:rsidR="00BD2E8A" w:rsidRDefault="00BD2E8A" w:rsidP="00BD2E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7122">
        <w:rPr>
          <w:rFonts w:ascii="Times New Roman" w:hAnsi="Times New Roman"/>
          <w:sz w:val="24"/>
          <w:szCs w:val="24"/>
        </w:rPr>
        <w:t>1 класс –</w:t>
      </w:r>
      <w:r>
        <w:rPr>
          <w:rFonts w:ascii="Times New Roman" w:hAnsi="Times New Roman"/>
          <w:sz w:val="24"/>
          <w:szCs w:val="24"/>
        </w:rPr>
        <w:t xml:space="preserve"> 33 ч (1</w:t>
      </w:r>
      <w:r w:rsidRPr="00717122">
        <w:rPr>
          <w:rFonts w:ascii="Times New Roman" w:hAnsi="Times New Roman"/>
          <w:sz w:val="24"/>
          <w:szCs w:val="24"/>
        </w:rPr>
        <w:t xml:space="preserve"> час в неделю)</w:t>
      </w:r>
    </w:p>
    <w:p w:rsidR="00BD2E8A" w:rsidRPr="00717122" w:rsidRDefault="00BD2E8A" w:rsidP="00BD2E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класс – 34ч (1 </w:t>
      </w:r>
      <w:r w:rsidRPr="00717122">
        <w:rPr>
          <w:rFonts w:ascii="Times New Roman" w:hAnsi="Times New Roman"/>
          <w:sz w:val="24"/>
          <w:szCs w:val="24"/>
        </w:rPr>
        <w:t>час в неделю)</w:t>
      </w:r>
    </w:p>
    <w:p w:rsidR="00BD2E8A" w:rsidRPr="00717122" w:rsidRDefault="00BD2E8A" w:rsidP="00BD2E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класс – 34 ч (1 </w:t>
      </w:r>
      <w:r w:rsidRPr="00717122">
        <w:rPr>
          <w:rFonts w:ascii="Times New Roman" w:hAnsi="Times New Roman"/>
          <w:sz w:val="24"/>
          <w:szCs w:val="24"/>
        </w:rPr>
        <w:t>час в неделю)</w:t>
      </w:r>
    </w:p>
    <w:p w:rsidR="00BD2E8A" w:rsidRPr="00717122" w:rsidRDefault="00BD2E8A" w:rsidP="00BD2E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класс – 34 ч (1</w:t>
      </w:r>
      <w:r w:rsidRPr="00717122">
        <w:rPr>
          <w:rFonts w:ascii="Times New Roman" w:hAnsi="Times New Roman"/>
          <w:sz w:val="24"/>
          <w:szCs w:val="24"/>
        </w:rPr>
        <w:t xml:space="preserve"> час в неделю)</w:t>
      </w:r>
    </w:p>
    <w:p w:rsidR="00BD2E8A" w:rsidRDefault="00BD2E8A" w:rsidP="00F25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909">
        <w:rPr>
          <w:rFonts w:ascii="Times New Roman" w:hAnsi="Times New Roman" w:cs="Times New Roman"/>
          <w:b/>
          <w:sz w:val="24"/>
          <w:szCs w:val="24"/>
        </w:rPr>
        <w:t>Главными задачами</w:t>
      </w:r>
      <w:r w:rsidRPr="00717122">
        <w:rPr>
          <w:rFonts w:ascii="Times New Roman" w:hAnsi="Times New Roman" w:cs="Times New Roman"/>
          <w:sz w:val="24"/>
          <w:szCs w:val="24"/>
        </w:rPr>
        <w:t xml:space="preserve"> реализации внеуро</w:t>
      </w:r>
      <w:r>
        <w:rPr>
          <w:rFonts w:ascii="Times New Roman" w:hAnsi="Times New Roman" w:cs="Times New Roman"/>
          <w:sz w:val="24"/>
          <w:szCs w:val="24"/>
        </w:rPr>
        <w:t>чной деятельности «</w:t>
      </w:r>
      <w:proofErr w:type="spellStart"/>
      <w:r w:rsidR="00AF2A96">
        <w:rPr>
          <w:rFonts w:ascii="Times New Roman" w:hAnsi="Times New Roman" w:cs="Times New Roman"/>
          <w:sz w:val="24"/>
          <w:szCs w:val="24"/>
        </w:rPr>
        <w:t>Почитайка</w:t>
      </w:r>
      <w:proofErr w:type="spellEnd"/>
      <w:r w:rsidRPr="00717122">
        <w:rPr>
          <w:rFonts w:ascii="Times New Roman" w:hAnsi="Times New Roman" w:cs="Times New Roman"/>
          <w:sz w:val="24"/>
          <w:szCs w:val="24"/>
        </w:rPr>
        <w:t>» являются:</w:t>
      </w:r>
    </w:p>
    <w:p w:rsidR="00013292" w:rsidRPr="00013292" w:rsidRDefault="00013292" w:rsidP="00F2522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D2E8A">
        <w:rPr>
          <w:rFonts w:ascii="Times New Roman" w:hAnsi="Times New Roman" w:cs="Times New Roman"/>
          <w:sz w:val="24"/>
          <w:szCs w:val="24"/>
        </w:rPr>
        <w:t>развитие  у детей способности</w:t>
      </w:r>
      <w:r w:rsidRPr="00013292">
        <w:rPr>
          <w:rFonts w:ascii="Times New Roman" w:hAnsi="Times New Roman" w:cs="Times New Roman"/>
          <w:sz w:val="24"/>
          <w:szCs w:val="24"/>
        </w:rPr>
        <w:t xml:space="preserve"> полноценно воспринимать художественное произведение, сопереживать героям, эмоционально откликаться </w:t>
      </w:r>
      <w:proofErr w:type="gramStart"/>
      <w:r w:rsidRPr="0001329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13292">
        <w:rPr>
          <w:rFonts w:ascii="Times New Roman" w:hAnsi="Times New Roman" w:cs="Times New Roman"/>
          <w:sz w:val="24"/>
          <w:szCs w:val="24"/>
        </w:rPr>
        <w:t xml:space="preserve"> прочитанное;</w:t>
      </w:r>
    </w:p>
    <w:p w:rsidR="00013292" w:rsidRDefault="00013292" w:rsidP="00F252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2E8A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013292">
        <w:rPr>
          <w:rFonts w:ascii="Times New Roman" w:hAnsi="Times New Roman" w:cs="Times New Roman"/>
          <w:sz w:val="24"/>
          <w:szCs w:val="24"/>
        </w:rPr>
        <w:t>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013292" w:rsidRPr="00013292" w:rsidRDefault="00013292" w:rsidP="00F252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2E8A">
        <w:rPr>
          <w:rFonts w:ascii="Times New Roman" w:hAnsi="Times New Roman" w:cs="Times New Roman"/>
          <w:sz w:val="24"/>
          <w:szCs w:val="24"/>
        </w:rPr>
        <w:t xml:space="preserve"> формирование умений</w:t>
      </w:r>
      <w:r w:rsidRPr="00013292">
        <w:rPr>
          <w:rFonts w:ascii="Times New Roman" w:hAnsi="Times New Roman" w:cs="Times New Roman"/>
          <w:sz w:val="24"/>
          <w:szCs w:val="24"/>
        </w:rPr>
        <w:t xml:space="preserve"> воссоздавать художественные образы литературного произведения, развивать воображение учащихся, ассоциативное мышление, развивать поэтический слух детей, накапливать эстетический опыт слушания произведений изящной словесности, воспитывать художественный слух;</w:t>
      </w:r>
    </w:p>
    <w:p w:rsidR="00013292" w:rsidRDefault="00013292" w:rsidP="00F252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2E8A">
        <w:rPr>
          <w:rFonts w:ascii="Times New Roman" w:hAnsi="Times New Roman" w:cs="Times New Roman"/>
          <w:sz w:val="24"/>
          <w:szCs w:val="24"/>
        </w:rPr>
        <w:t xml:space="preserve"> формирование  эстетического отношения</w:t>
      </w:r>
      <w:r w:rsidRPr="00013292">
        <w:rPr>
          <w:rFonts w:ascii="Times New Roman" w:hAnsi="Times New Roman" w:cs="Times New Roman"/>
          <w:sz w:val="24"/>
          <w:szCs w:val="24"/>
        </w:rPr>
        <w:t xml:space="preserve"> ребенка к жизни, приобщая его к классике художественной литературы;</w:t>
      </w:r>
    </w:p>
    <w:p w:rsidR="00013292" w:rsidRDefault="00013292" w:rsidP="00F252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2E8A">
        <w:rPr>
          <w:rFonts w:ascii="Times New Roman" w:hAnsi="Times New Roman" w:cs="Times New Roman"/>
          <w:sz w:val="24"/>
          <w:szCs w:val="24"/>
        </w:rPr>
        <w:t xml:space="preserve"> расширение</w:t>
      </w:r>
      <w:r w:rsidRPr="00013292">
        <w:rPr>
          <w:rFonts w:ascii="Times New Roman" w:hAnsi="Times New Roman" w:cs="Times New Roman"/>
          <w:sz w:val="24"/>
          <w:szCs w:val="24"/>
        </w:rPr>
        <w:t xml:space="preserve"> кругозор</w:t>
      </w:r>
      <w:r w:rsidR="00BD2E8A">
        <w:rPr>
          <w:rFonts w:ascii="Times New Roman" w:hAnsi="Times New Roman" w:cs="Times New Roman"/>
          <w:sz w:val="24"/>
          <w:szCs w:val="24"/>
        </w:rPr>
        <w:t>а</w:t>
      </w:r>
      <w:r w:rsidRPr="00013292">
        <w:rPr>
          <w:rFonts w:ascii="Times New Roman" w:hAnsi="Times New Roman" w:cs="Times New Roman"/>
          <w:sz w:val="24"/>
          <w:szCs w:val="24"/>
        </w:rPr>
        <w:t xml:space="preserve"> детей через чтение книг различных жанров, разнообразных по содержанию и тематике, обогащать нравственно-эстетический и познавательный опыт ребенка;</w:t>
      </w:r>
    </w:p>
    <w:p w:rsidR="00013292" w:rsidRDefault="00013292" w:rsidP="00F252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2E8A">
        <w:rPr>
          <w:rFonts w:ascii="Times New Roman" w:hAnsi="Times New Roman" w:cs="Times New Roman"/>
          <w:sz w:val="24"/>
          <w:szCs w:val="24"/>
        </w:rPr>
        <w:t xml:space="preserve"> р</w:t>
      </w:r>
      <w:r w:rsidRPr="00013292">
        <w:rPr>
          <w:rFonts w:ascii="Times New Roman" w:hAnsi="Times New Roman" w:cs="Times New Roman"/>
          <w:sz w:val="24"/>
          <w:szCs w:val="24"/>
        </w:rPr>
        <w:t xml:space="preserve">азвитие речи </w:t>
      </w:r>
      <w:r w:rsidR="00BD2E8A">
        <w:rPr>
          <w:rFonts w:ascii="Times New Roman" w:hAnsi="Times New Roman" w:cs="Times New Roman"/>
          <w:sz w:val="24"/>
          <w:szCs w:val="24"/>
        </w:rPr>
        <w:t>об</w:t>
      </w:r>
      <w:r w:rsidRPr="00013292">
        <w:rPr>
          <w:rFonts w:ascii="Times New Roman" w:hAnsi="Times New Roman" w:cs="Times New Roman"/>
          <w:sz w:val="24"/>
          <w:szCs w:val="24"/>
        </w:rPr>
        <w:t>уча</w:t>
      </w:r>
      <w:r w:rsidR="00BD2E8A">
        <w:rPr>
          <w:rFonts w:ascii="Times New Roman" w:hAnsi="Times New Roman" w:cs="Times New Roman"/>
          <w:sz w:val="24"/>
          <w:szCs w:val="24"/>
        </w:rPr>
        <w:t>ю</w:t>
      </w:r>
      <w:r w:rsidRPr="00013292">
        <w:rPr>
          <w:rFonts w:ascii="Times New Roman" w:hAnsi="Times New Roman" w:cs="Times New Roman"/>
          <w:sz w:val="24"/>
          <w:szCs w:val="24"/>
        </w:rPr>
        <w:t>щихся и активно</w:t>
      </w:r>
      <w:r w:rsidR="00BD2E8A">
        <w:rPr>
          <w:rFonts w:ascii="Times New Roman" w:hAnsi="Times New Roman" w:cs="Times New Roman"/>
          <w:sz w:val="24"/>
          <w:szCs w:val="24"/>
        </w:rPr>
        <w:t>е  формирование  навыков чтения и речевых умений.</w:t>
      </w:r>
    </w:p>
    <w:p w:rsidR="00BD2E8A" w:rsidRPr="00C16BFA" w:rsidRDefault="00BD2E8A" w:rsidP="00BD2E8A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16BFA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курса внеурочной деятельности «</w:t>
      </w:r>
      <w:proofErr w:type="spellStart"/>
      <w:r w:rsidRPr="00C16BFA">
        <w:rPr>
          <w:rFonts w:ascii="Times New Roman" w:hAnsi="Times New Roman"/>
          <w:b/>
          <w:color w:val="000000"/>
          <w:sz w:val="24"/>
          <w:szCs w:val="24"/>
        </w:rPr>
        <w:t>Почитайка</w:t>
      </w:r>
      <w:proofErr w:type="spellEnd"/>
      <w:r w:rsidRPr="00C16BFA">
        <w:rPr>
          <w:rFonts w:ascii="Times New Roman" w:hAnsi="Times New Roman"/>
          <w:b/>
          <w:color w:val="000000"/>
          <w:sz w:val="24"/>
          <w:szCs w:val="24"/>
        </w:rPr>
        <w:t>» 4 класс.</w:t>
      </w:r>
    </w:p>
    <w:p w:rsidR="00AF2A96" w:rsidRPr="00C16BFA" w:rsidRDefault="00AF2A96" w:rsidP="00AF2A96">
      <w:pPr>
        <w:pStyle w:val="Default"/>
      </w:pPr>
      <w:r w:rsidRPr="00C16BFA">
        <w:rPr>
          <w:b/>
          <w:bCs/>
        </w:rPr>
        <w:t xml:space="preserve">Личностные результаты: </w:t>
      </w:r>
    </w:p>
    <w:p w:rsidR="00AF2A96" w:rsidRPr="00C16BFA" w:rsidRDefault="00AF2A96" w:rsidP="00AF2A96">
      <w:pPr>
        <w:pStyle w:val="Default"/>
      </w:pPr>
      <w:r w:rsidRPr="00C16BFA">
        <w:t xml:space="preserve">- осознание  значимости чтения для личного развития; </w:t>
      </w:r>
    </w:p>
    <w:p w:rsidR="00AF2A96" w:rsidRPr="00C16BFA" w:rsidRDefault="00AF2A96" w:rsidP="00AF2A96">
      <w:pPr>
        <w:pStyle w:val="Default"/>
      </w:pPr>
      <w:r w:rsidRPr="00C16BFA">
        <w:t xml:space="preserve">-формирование  потребности  в систематическом чтении; </w:t>
      </w:r>
    </w:p>
    <w:p w:rsidR="00AF2A96" w:rsidRPr="00C16BFA" w:rsidRDefault="00AF2A96" w:rsidP="00AF2A96">
      <w:pPr>
        <w:pStyle w:val="Default"/>
      </w:pPr>
      <w:r w:rsidRPr="00C16BFA">
        <w:t xml:space="preserve">-использование разных  видов  чтения (ознакомительное, изучающее, выборочное, поисковое); </w:t>
      </w:r>
    </w:p>
    <w:p w:rsidR="00AF2A96" w:rsidRPr="00C16BFA" w:rsidRDefault="00AF2A96" w:rsidP="00AF2A96">
      <w:pPr>
        <w:pStyle w:val="Default"/>
      </w:pPr>
      <w:r w:rsidRPr="00C16BFA">
        <w:t xml:space="preserve">- умение самостоятельно выбирать интересующую литературу; </w:t>
      </w:r>
    </w:p>
    <w:p w:rsidR="00AF2A96" w:rsidRPr="00C16BFA" w:rsidRDefault="00AF2A96" w:rsidP="00AF2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16BFA">
        <w:rPr>
          <w:rFonts w:ascii="Times New Roman" w:hAnsi="Times New Roman" w:cs="Times New Roman"/>
          <w:sz w:val="24"/>
          <w:szCs w:val="24"/>
        </w:rPr>
        <w:t>- умение пользоваться справочными источниками для понимания и получения дополнительной информации,</w:t>
      </w:r>
    </w:p>
    <w:p w:rsidR="00C16BFA" w:rsidRPr="00C16BFA" w:rsidRDefault="00C16BFA" w:rsidP="00C16BFA">
      <w:pPr>
        <w:pStyle w:val="Default"/>
      </w:pPr>
      <w:proofErr w:type="spellStart"/>
      <w:r w:rsidRPr="00C16BFA">
        <w:rPr>
          <w:b/>
          <w:bCs/>
        </w:rPr>
        <w:t>Метапредметные</w:t>
      </w:r>
      <w:proofErr w:type="spellEnd"/>
      <w:r w:rsidRPr="00C16BFA">
        <w:rPr>
          <w:b/>
          <w:bCs/>
        </w:rPr>
        <w:t xml:space="preserve"> результаты: </w:t>
      </w:r>
    </w:p>
    <w:p w:rsidR="00C16BFA" w:rsidRPr="00C16BFA" w:rsidRDefault="00C16BFA" w:rsidP="00C16BFA">
      <w:pPr>
        <w:pStyle w:val="Default"/>
      </w:pPr>
      <w:r w:rsidRPr="00C16BFA">
        <w:t xml:space="preserve">-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AF2A96" w:rsidRPr="00C16BFA" w:rsidRDefault="00C16BFA" w:rsidP="00C16BFA">
      <w:pPr>
        <w:pStyle w:val="21"/>
        <w:shd w:val="clear" w:color="auto" w:fill="auto"/>
        <w:ind w:firstLine="0"/>
        <w:rPr>
          <w:i w:val="0"/>
        </w:rPr>
      </w:pPr>
      <w:r w:rsidRPr="00C16BFA">
        <w:rPr>
          <w:i w:val="0"/>
        </w:rPr>
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16BFA" w:rsidRPr="00C16BFA" w:rsidRDefault="00C16BFA" w:rsidP="00C16BFA">
      <w:pPr>
        <w:pStyle w:val="Default"/>
      </w:pPr>
      <w:r w:rsidRPr="00C16BFA">
        <w:t xml:space="preserve">-умение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C16BFA" w:rsidRPr="00C16BFA" w:rsidRDefault="00C16BFA" w:rsidP="00C16BFA">
      <w:pPr>
        <w:pStyle w:val="Default"/>
      </w:pPr>
      <w:r w:rsidRPr="00C16BFA">
        <w:lastRenderedPageBreak/>
        <w:t xml:space="preserve">-умение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 </w:t>
      </w:r>
    </w:p>
    <w:p w:rsidR="00C16BFA" w:rsidRPr="00C16BFA" w:rsidRDefault="00C16BFA" w:rsidP="00C16BFA">
      <w:pPr>
        <w:pStyle w:val="21"/>
        <w:shd w:val="clear" w:color="auto" w:fill="auto"/>
        <w:ind w:firstLine="0"/>
        <w:rPr>
          <w:i w:val="0"/>
        </w:rPr>
      </w:pPr>
      <w:r w:rsidRPr="00C16BFA">
        <w:rPr>
          <w:i w:val="0"/>
        </w:rPr>
        <w:t>-формирование и развитие компетентности в области использования информационно-коммуникационных технологий.</w:t>
      </w:r>
    </w:p>
    <w:p w:rsidR="00C16BFA" w:rsidRPr="00C16BFA" w:rsidRDefault="00C16BFA" w:rsidP="00C16BFA">
      <w:pPr>
        <w:pStyle w:val="Default"/>
        <w:rPr>
          <w:b/>
        </w:rPr>
      </w:pPr>
      <w:r w:rsidRPr="00C16BFA">
        <w:rPr>
          <w:b/>
        </w:rPr>
        <w:t>Предметны результаты:</w:t>
      </w:r>
    </w:p>
    <w:p w:rsidR="00C16BFA" w:rsidRPr="00C16BFA" w:rsidRDefault="00C16BFA" w:rsidP="00C16BFA">
      <w:pPr>
        <w:pStyle w:val="Default"/>
      </w:pPr>
      <w:r w:rsidRPr="00C16BFA">
        <w:t xml:space="preserve">-  формирование умений правил общения и поведения в школе, библиотеке, дома.; </w:t>
      </w:r>
    </w:p>
    <w:p w:rsidR="00C16BFA" w:rsidRPr="00C16BFA" w:rsidRDefault="00C16BFA" w:rsidP="00C16BFA">
      <w:pPr>
        <w:pStyle w:val="Default"/>
      </w:pPr>
      <w:r w:rsidRPr="00C16BFA">
        <w:t xml:space="preserve">-формирование умений  выполнять поисковую работу по проекту; </w:t>
      </w:r>
    </w:p>
    <w:p w:rsidR="00C16BFA" w:rsidRPr="00C16BFA" w:rsidRDefault="00C16BFA" w:rsidP="00C16BFA">
      <w:pPr>
        <w:pStyle w:val="Default"/>
      </w:pPr>
      <w:r w:rsidRPr="00C16BFA">
        <w:t xml:space="preserve">-овладение умениями презентовать результаты проектной деятельности и любимую книгу; </w:t>
      </w:r>
    </w:p>
    <w:p w:rsidR="00C16BFA" w:rsidRPr="00C16BFA" w:rsidRDefault="00C16BFA" w:rsidP="00C16BFA">
      <w:pPr>
        <w:pStyle w:val="Default"/>
      </w:pPr>
      <w:r w:rsidRPr="00C16BFA">
        <w:t xml:space="preserve">-овладение умениями готовить отзыв о книге и обсуждать разные точки зрения; </w:t>
      </w:r>
    </w:p>
    <w:p w:rsidR="00C16BFA" w:rsidRPr="00C16BFA" w:rsidRDefault="00C16BFA" w:rsidP="00C16BFA">
      <w:pPr>
        <w:pStyle w:val="Default"/>
      </w:pPr>
      <w:r w:rsidRPr="00C16BFA">
        <w:t>- умение находить нужную книгу;</w:t>
      </w:r>
    </w:p>
    <w:p w:rsidR="00C16BFA" w:rsidRPr="00C16BFA" w:rsidRDefault="00C16BFA" w:rsidP="00C16BFA">
      <w:pPr>
        <w:pStyle w:val="Default"/>
      </w:pPr>
      <w:r w:rsidRPr="00C16BFA">
        <w:t xml:space="preserve">-овладение умениями  писать отзыв о книге или героях книги; </w:t>
      </w:r>
    </w:p>
    <w:p w:rsidR="00C16BFA" w:rsidRPr="00C16BFA" w:rsidRDefault="00C16BFA" w:rsidP="00C16BFA">
      <w:pPr>
        <w:pStyle w:val="Default"/>
      </w:pPr>
      <w:r w:rsidRPr="00C16BFA">
        <w:t>-умение рассматривать и читать детские газеты и журналы</w:t>
      </w:r>
      <w:r>
        <w:t>.</w:t>
      </w: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21B3F" w:rsidRDefault="00A21B3F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8777E4" w:rsidRDefault="008777E4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8777E4" w:rsidRDefault="008777E4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8777E4" w:rsidRDefault="008777E4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8777E4" w:rsidRDefault="008777E4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8777E4" w:rsidRDefault="008777E4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8777E4" w:rsidRDefault="008777E4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8777E4" w:rsidRDefault="008777E4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8777E4" w:rsidRDefault="008777E4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8777E4" w:rsidRDefault="008777E4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8777E4" w:rsidRDefault="008777E4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F2A96" w:rsidRDefault="00AF2A96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F2A96" w:rsidRDefault="00AF2A96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F2A96" w:rsidRDefault="00AF2A96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F2A96" w:rsidRDefault="00AF2A96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AF2A96" w:rsidRDefault="00AF2A96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F25222" w:rsidRDefault="00F25222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F25222" w:rsidRDefault="00F25222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0422BD" w:rsidRPr="00933A80" w:rsidRDefault="000422BD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33A80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lastRenderedPageBreak/>
        <w:t xml:space="preserve">Содержание программы </w:t>
      </w:r>
      <w:r w:rsidRPr="00933A8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4 </w:t>
      </w:r>
      <w:r w:rsidRPr="00933A8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класс</w:t>
      </w:r>
    </w:p>
    <w:p w:rsidR="00933A80" w:rsidRDefault="00933A80" w:rsidP="00933A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933A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1.Страницы старины седой. </w:t>
      </w:r>
      <w:r w:rsidRPr="00933A80">
        <w:rPr>
          <w:rFonts w:ascii="Times New Roman" w:hAnsi="Times New Roman" w:cs="Times New Roman"/>
          <w:b/>
        </w:rPr>
        <w:t xml:space="preserve">(4 часа) </w:t>
      </w:r>
    </w:p>
    <w:p w:rsidR="00933A80" w:rsidRPr="00DC0336" w:rsidRDefault="00933A80" w:rsidP="00933A80">
      <w:pPr>
        <w:pStyle w:val="a9"/>
        <w:rPr>
          <w:rFonts w:ascii="Times New Roman" w:hAnsi="Times New Roman"/>
          <w:sz w:val="24"/>
          <w:szCs w:val="24"/>
        </w:rPr>
      </w:pPr>
      <w:r w:rsidRPr="00DC0336">
        <w:rPr>
          <w:rFonts w:ascii="Times New Roman" w:hAnsi="Times New Roman"/>
          <w:sz w:val="24"/>
          <w:szCs w:val="24"/>
        </w:rPr>
        <w:t>Былины, былинщики. Былинные богатыри. Книги-сборники.Книги Древней Руси. Первые библиотеки. Первая печатная книга на Руси.Библия. Библейские предания.Творческая работа: история книги.</w:t>
      </w:r>
    </w:p>
    <w:p w:rsidR="00933A80" w:rsidRDefault="00933A80" w:rsidP="00933A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3A80">
        <w:rPr>
          <w:rFonts w:ascii="Times New Roman" w:hAnsi="Times New Roman" w:cs="Times New Roman"/>
          <w:b/>
        </w:rPr>
        <w:t>2.</w:t>
      </w:r>
      <w:r w:rsidRPr="00933A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Крупицы народной мудрости. </w:t>
      </w:r>
      <w:r w:rsidRPr="00933A80">
        <w:rPr>
          <w:rFonts w:ascii="Times New Roman" w:hAnsi="Times New Roman" w:cs="Times New Roman"/>
          <w:b/>
          <w:sz w:val="24"/>
          <w:szCs w:val="24"/>
        </w:rPr>
        <w:t>(4часа)</w:t>
      </w:r>
    </w:p>
    <w:p w:rsidR="00933A80" w:rsidRDefault="00933A80" w:rsidP="00933A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0336">
        <w:rPr>
          <w:rFonts w:ascii="Times New Roman" w:hAnsi="Times New Roman"/>
          <w:sz w:val="24"/>
          <w:szCs w:val="24"/>
        </w:rPr>
        <w:t>Героические песни о героях России. Песня-слава.Книга-сборник С.Алексеева «Рассказы о Суворове и русских солдатах». Справочный материал об А.В.Суворове.Русь великая в произведениях фольклора.День народного единства: презентация рукописной книги и постеров (стендов) о героях России.</w:t>
      </w:r>
    </w:p>
    <w:p w:rsidR="0004708D" w:rsidRDefault="00933A80" w:rsidP="00933A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3A80">
        <w:rPr>
          <w:rFonts w:ascii="Times New Roman" w:hAnsi="Times New Roman" w:cs="Times New Roman"/>
          <w:b/>
          <w:sz w:val="24"/>
          <w:szCs w:val="24"/>
        </w:rPr>
        <w:t>3.</w:t>
      </w:r>
      <w:r w:rsidRPr="00933A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Мифы народов мира. (2 часа)</w:t>
      </w:r>
    </w:p>
    <w:p w:rsidR="00933A80" w:rsidRDefault="0004708D" w:rsidP="00933A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C0336">
        <w:rPr>
          <w:rFonts w:ascii="Times New Roman" w:hAnsi="Times New Roman"/>
          <w:sz w:val="24"/>
          <w:szCs w:val="24"/>
        </w:rPr>
        <w:t>Мифы народов мира. Книги-сборники.Мифологические герои.</w:t>
      </w:r>
    </w:p>
    <w:p w:rsidR="00933A80" w:rsidRDefault="00933A80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33A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Русские писатели-сказочники.</w:t>
      </w:r>
      <w:r w:rsidRPr="00933A80">
        <w:rPr>
          <w:rFonts w:ascii="Times New Roman" w:hAnsi="Times New Roman"/>
          <w:b/>
          <w:bCs/>
          <w:color w:val="000000"/>
          <w:sz w:val="24"/>
          <w:szCs w:val="24"/>
        </w:rPr>
        <w:t>(3 часа)</w:t>
      </w:r>
    </w:p>
    <w:p w:rsidR="0004708D" w:rsidRDefault="0004708D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C0336">
        <w:rPr>
          <w:rFonts w:ascii="Times New Roman" w:hAnsi="Times New Roman"/>
          <w:sz w:val="24"/>
          <w:szCs w:val="24"/>
        </w:rPr>
        <w:t>Мир сказок: сказки народные и авторские.Книги со сказками русских писателей-классиков. Сказка сказок П.Ершова «Конёк-Горбунок».Исторические (фольклорные) корни литературных произведений на примере летописи «Вещий Олег» и «Песни о вещем Олеге» А.С.Пушкина.</w:t>
      </w:r>
    </w:p>
    <w:p w:rsidR="00933A80" w:rsidRDefault="00933A80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33A80">
        <w:rPr>
          <w:rFonts w:ascii="Times New Roman" w:hAnsi="Times New Roman"/>
          <w:b/>
          <w:bCs/>
          <w:color w:val="000000"/>
          <w:sz w:val="24"/>
          <w:szCs w:val="24"/>
        </w:rPr>
        <w:t>5.</w:t>
      </w:r>
      <w:r w:rsidRPr="00933A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«Книги, книги, книги...».</w:t>
      </w:r>
      <w:r w:rsidRPr="00933A80">
        <w:rPr>
          <w:rFonts w:ascii="Times New Roman" w:hAnsi="Times New Roman"/>
          <w:b/>
          <w:bCs/>
          <w:color w:val="000000"/>
          <w:sz w:val="24"/>
          <w:szCs w:val="24"/>
        </w:rPr>
        <w:t>(4 часа)</w:t>
      </w:r>
    </w:p>
    <w:p w:rsidR="0004708D" w:rsidRDefault="0004708D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C0336">
        <w:rPr>
          <w:rFonts w:ascii="Times New Roman" w:hAnsi="Times New Roman"/>
          <w:sz w:val="24"/>
          <w:szCs w:val="24"/>
        </w:rPr>
        <w:t>Книга. Элементы книги. Справочный аппарат книги.Библиотека. Первые библиотеки. Правила пользования библиотекой. Экскурсия в библиотеку.Книги. Типы книг. Справочный аппарат книги.Проектная деятельность: создание рукописной книги «Русские баснописцы».</w:t>
      </w:r>
    </w:p>
    <w:p w:rsidR="00933A80" w:rsidRDefault="00933A80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33A80">
        <w:rPr>
          <w:rFonts w:ascii="Times New Roman" w:hAnsi="Times New Roman"/>
          <w:b/>
          <w:bCs/>
          <w:color w:val="000000"/>
          <w:sz w:val="24"/>
          <w:szCs w:val="24"/>
        </w:rPr>
        <w:t>6.</w:t>
      </w:r>
      <w:r w:rsidRPr="00933A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Книги о детях и для детей.</w:t>
      </w:r>
      <w:r w:rsidRPr="00933A80">
        <w:rPr>
          <w:rFonts w:ascii="Times New Roman" w:hAnsi="Times New Roman"/>
          <w:b/>
          <w:bCs/>
          <w:color w:val="000000"/>
          <w:sz w:val="24"/>
          <w:szCs w:val="24"/>
        </w:rPr>
        <w:t>(3 часа)</w:t>
      </w:r>
    </w:p>
    <w:p w:rsidR="0004708D" w:rsidRDefault="0004708D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C0336">
        <w:rPr>
          <w:rFonts w:ascii="Times New Roman" w:hAnsi="Times New Roman"/>
          <w:sz w:val="24"/>
          <w:szCs w:val="24"/>
        </w:rPr>
        <w:t xml:space="preserve">Дети- герои книг писателей </w:t>
      </w:r>
      <w:r w:rsidRPr="00DC0336">
        <w:rPr>
          <w:rFonts w:ascii="Times New Roman" w:hAnsi="Times New Roman"/>
          <w:sz w:val="24"/>
          <w:szCs w:val="24"/>
          <w:lang w:val="en-US"/>
        </w:rPr>
        <w:t>XIX</w:t>
      </w:r>
      <w:r w:rsidRPr="00DC0336">
        <w:rPr>
          <w:rFonts w:ascii="Times New Roman" w:hAnsi="Times New Roman"/>
          <w:sz w:val="24"/>
          <w:szCs w:val="24"/>
        </w:rPr>
        <w:t xml:space="preserve"> века.Библиографические справки о Марке Твене, В.Гюго, Д. </w:t>
      </w:r>
      <w:proofErr w:type="spellStart"/>
      <w:r w:rsidRPr="00DC0336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амине-Сибиряке</w:t>
      </w:r>
      <w:proofErr w:type="spellEnd"/>
      <w:r>
        <w:rPr>
          <w:rFonts w:ascii="Times New Roman" w:hAnsi="Times New Roman"/>
          <w:sz w:val="24"/>
          <w:szCs w:val="24"/>
        </w:rPr>
        <w:t xml:space="preserve">, А. Куприне. </w:t>
      </w:r>
      <w:r w:rsidRPr="00DC0336">
        <w:rPr>
          <w:rFonts w:ascii="Times New Roman" w:hAnsi="Times New Roman"/>
          <w:sz w:val="24"/>
          <w:szCs w:val="24"/>
        </w:rPr>
        <w:t>Конкурс- кроссворд «Авторы произведений о детях». Аннотация на книгу-сборник писателей- классиков.</w:t>
      </w:r>
    </w:p>
    <w:p w:rsidR="00933A80" w:rsidRDefault="00933A80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33A80">
        <w:rPr>
          <w:rFonts w:ascii="Times New Roman" w:hAnsi="Times New Roman"/>
          <w:b/>
          <w:bCs/>
          <w:color w:val="000000"/>
          <w:sz w:val="24"/>
          <w:szCs w:val="24"/>
        </w:rPr>
        <w:t>7.</w:t>
      </w:r>
      <w:r w:rsidRPr="00933A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Словари, справочники, энциклопедии.</w:t>
      </w:r>
      <w:r w:rsidRPr="00933A80">
        <w:rPr>
          <w:rFonts w:ascii="Times New Roman" w:hAnsi="Times New Roman"/>
          <w:b/>
          <w:bCs/>
          <w:color w:val="000000"/>
          <w:sz w:val="24"/>
          <w:szCs w:val="24"/>
        </w:rPr>
        <w:t>(3 часа)</w:t>
      </w:r>
    </w:p>
    <w:p w:rsidR="0004708D" w:rsidRDefault="0004708D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C0336">
        <w:rPr>
          <w:rFonts w:ascii="Times New Roman" w:hAnsi="Times New Roman"/>
          <w:sz w:val="24"/>
          <w:szCs w:val="24"/>
        </w:rPr>
        <w:t>«Хранители  слов»- словари. Выставка словарей. Игра-конкурс «Объясни слово».Справочники и энциклопедии. Детская энциклопедия.Игра «100 вопросов Почемучек»-практическая работа со справочной литературой.</w:t>
      </w:r>
    </w:p>
    <w:p w:rsidR="00933A80" w:rsidRDefault="00933A80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3A80">
        <w:rPr>
          <w:rFonts w:ascii="Times New Roman" w:hAnsi="Times New Roman"/>
          <w:b/>
          <w:bCs/>
          <w:color w:val="000000"/>
          <w:sz w:val="24"/>
          <w:szCs w:val="24"/>
        </w:rPr>
        <w:t xml:space="preserve">8. </w:t>
      </w:r>
      <w:r w:rsidRPr="00933A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Родные </w:t>
      </w:r>
      <w:r w:rsidRPr="00933A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поэты. (3 часа)</w:t>
      </w:r>
    </w:p>
    <w:p w:rsidR="0004708D" w:rsidRDefault="0004708D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C0336">
        <w:rPr>
          <w:rFonts w:ascii="Times New Roman" w:hAnsi="Times New Roman"/>
          <w:sz w:val="24"/>
          <w:szCs w:val="24"/>
        </w:rPr>
        <w:t>Книги-сборники поэтов о Родине и родной природе. Структура книги.Читаем и слушаем стихотворения о родине А.С.Пушкина, М.Ю. Лермонтова, И. Никитина, С.Есенина, Н.Рубцова и др.Конкурс «Читаем стихи о Родине и родной природе».</w:t>
      </w:r>
    </w:p>
    <w:p w:rsidR="00933A80" w:rsidRDefault="00933A80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3A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 Писатели о писателях. Очерки и воспоминания.(4часа)</w:t>
      </w:r>
    </w:p>
    <w:p w:rsidR="0004708D" w:rsidRDefault="0004708D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C0336">
        <w:rPr>
          <w:rFonts w:ascii="Times New Roman" w:hAnsi="Times New Roman"/>
          <w:sz w:val="24"/>
          <w:szCs w:val="24"/>
        </w:rPr>
        <w:t>Очерки и воспоминания. Писатели о писателях.Писатели о писателях.Встреча с корреспондентом местной газеты.Творческая работа: очерк о своей школе, о своём городе(селе) или о любимой книге.</w:t>
      </w:r>
    </w:p>
    <w:p w:rsidR="00933A80" w:rsidRDefault="00933A80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3A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10. Мир книг.(4часа)</w:t>
      </w:r>
    </w:p>
    <w:p w:rsidR="0004708D" w:rsidRDefault="0004708D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C0336">
        <w:rPr>
          <w:rFonts w:ascii="Times New Roman" w:hAnsi="Times New Roman"/>
          <w:sz w:val="24"/>
          <w:szCs w:val="24"/>
        </w:rPr>
        <w:t>Книги о детях войны. Е.Ильина «Четвёртая высота».Детские газеты и журналы.Библиотечная мозаика: выставка книг игры, конкурсы, подготовленные презентации.Обобщающее занятие.</w:t>
      </w:r>
    </w:p>
    <w:p w:rsidR="0004708D" w:rsidRDefault="0004708D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A4A78" w:rsidRDefault="00EA4A78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A4A78" w:rsidRDefault="00EA4A78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A4A78" w:rsidRDefault="00EA4A78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A4A78" w:rsidRDefault="00EA4A78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A4A78" w:rsidRDefault="00EA4A78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A4A78" w:rsidRDefault="00EA4A78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A4A78" w:rsidRDefault="00EA4A78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A4A78" w:rsidRDefault="00EA4A78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A4A78" w:rsidRDefault="00EA4A78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A4A78" w:rsidRDefault="00EA4A78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2"/>
        <w:tblpPr w:leftFromText="180" w:rightFromText="180" w:vertAnchor="text" w:horzAnchor="margin" w:tblpXSpec="center" w:tblpY="137"/>
        <w:tblOverlap w:val="never"/>
        <w:tblW w:w="10598" w:type="dxa"/>
        <w:tblLook w:val="04A0"/>
      </w:tblPr>
      <w:tblGrid>
        <w:gridCol w:w="560"/>
        <w:gridCol w:w="2509"/>
        <w:gridCol w:w="3358"/>
        <w:gridCol w:w="4171"/>
      </w:tblGrid>
      <w:tr w:rsidR="00EA4A78" w:rsidRPr="00EA4A78" w:rsidTr="00CC396B">
        <w:tc>
          <w:tcPr>
            <w:tcW w:w="560" w:type="dxa"/>
            <w:tcBorders>
              <w:right w:val="single" w:sz="4" w:space="0" w:color="auto"/>
            </w:tcBorders>
          </w:tcPr>
          <w:p w:rsidR="00EA4A78" w:rsidRPr="00EA4A78" w:rsidRDefault="00EA4A78" w:rsidP="00EA4A78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EA4A78" w:rsidRPr="00EA4A78" w:rsidRDefault="00EA4A78" w:rsidP="00EA4A78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Раздел.</w:t>
            </w:r>
          </w:p>
          <w:p w:rsidR="00EA4A78" w:rsidRPr="00EA4A78" w:rsidRDefault="00EA4A78" w:rsidP="00EA4A78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58" w:type="dxa"/>
          </w:tcPr>
          <w:p w:rsidR="00EA4A78" w:rsidRPr="00EA4A78" w:rsidRDefault="00EA4A78" w:rsidP="00EA4A78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Основные виды  деятельности</w:t>
            </w:r>
          </w:p>
        </w:tc>
        <w:tc>
          <w:tcPr>
            <w:tcW w:w="4171" w:type="dxa"/>
          </w:tcPr>
          <w:p w:rsidR="00EA4A78" w:rsidRPr="00EA4A78" w:rsidRDefault="00EA4A78" w:rsidP="00EA4A78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Формы организации учебных занятий</w:t>
            </w:r>
          </w:p>
        </w:tc>
      </w:tr>
      <w:tr w:rsidR="00EA4A78" w:rsidRPr="00EA4A78" w:rsidTr="00CC396B">
        <w:tc>
          <w:tcPr>
            <w:tcW w:w="560" w:type="dxa"/>
            <w:tcBorders>
              <w:righ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                                1</w:t>
            </w: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Страницы старины седой</w:t>
            </w:r>
            <w:r w:rsidRPr="00EA4A78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EA4A78">
              <w:rPr>
                <w:rFonts w:ascii="Times New Roman" w:eastAsiaTheme="minorHAnsi" w:hAnsi="Times New Roman" w:cs="Times New Roman"/>
                <w:b/>
                <w:lang w:eastAsia="en-US"/>
              </w:rPr>
              <w:t>(4 часа)</w:t>
            </w:r>
          </w:p>
        </w:tc>
        <w:tc>
          <w:tcPr>
            <w:tcW w:w="3358" w:type="dxa"/>
          </w:tcPr>
          <w:p w:rsidR="00EA4A78" w:rsidRPr="00EA4A78" w:rsidRDefault="00EA4A78" w:rsidP="00EA4A78">
            <w:pPr>
              <w:shd w:val="clear" w:color="auto" w:fill="FFFFFF"/>
              <w:spacing w:before="60" w:line="259" w:lineRule="exac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Различать виды текста, выбирать текст, соответствующий поставленной учебной задаче;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Исследовать собственные нестандартные способы решения;</w:t>
            </w:r>
          </w:p>
          <w:p w:rsidR="00EA4A78" w:rsidRPr="00EA4A78" w:rsidRDefault="00EA4A78" w:rsidP="00EA4A78">
            <w:pPr>
              <w:shd w:val="clear" w:color="auto" w:fill="FFFFFF"/>
              <w:spacing w:before="60" w:line="259" w:lineRule="exact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Составлять небольшие устные монологические высказывания; Выбирать вид пересказа (полный, краткий, выборочный) в соответствии с поставленной целью.</w:t>
            </w:r>
          </w:p>
        </w:tc>
        <w:tc>
          <w:tcPr>
            <w:tcW w:w="4171" w:type="dxa"/>
          </w:tcPr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познавательные беседы, дидактические игры, ролевые и сюжетные игры, занятие-путешествие;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занятие-игра; 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proofErr w:type="gramStart"/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-в</w:t>
            </w:r>
            <w:proofErr w:type="gramEnd"/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икторина,  конкурс;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4A78" w:rsidRPr="00EA4A78" w:rsidTr="00CC396B">
        <w:tc>
          <w:tcPr>
            <w:tcW w:w="560" w:type="dxa"/>
            <w:tcBorders>
              <w:righ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Крупицы народной мудрости. </w:t>
            </w:r>
            <w:r w:rsidRPr="00EA4A7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(4часа)</w:t>
            </w:r>
          </w:p>
        </w:tc>
        <w:tc>
          <w:tcPr>
            <w:tcW w:w="3358" w:type="dxa"/>
          </w:tcPr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Исследовать собственные нестандартные способы решения;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Сравнивать иллюстрации с содержанием текста;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качества, признаки объекта; Оценивать (сравнивать с эталоном) результаты деятельности (чужой, своей);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ind w:left="-1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качества, признаки объекта;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Сравнивать иллюстрации с содержанием текста.</w:t>
            </w:r>
          </w:p>
        </w:tc>
        <w:tc>
          <w:tcPr>
            <w:tcW w:w="4171" w:type="dxa"/>
          </w:tcPr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познавательные беседы, дидактические игры, ролевые и сюжетные игры, занятие-путешествие;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занятие-игра; 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proofErr w:type="gramStart"/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-в</w:t>
            </w:r>
            <w:proofErr w:type="gramEnd"/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икторина,  конкурс;</w:t>
            </w:r>
          </w:p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4A78" w:rsidRPr="00EA4A78" w:rsidTr="00CC396B">
        <w:trPr>
          <w:trHeight w:val="1727"/>
        </w:trPr>
        <w:tc>
          <w:tcPr>
            <w:tcW w:w="560" w:type="dxa"/>
            <w:tcBorders>
              <w:righ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Мифы народов мира. </w:t>
            </w:r>
            <w:r w:rsidRPr="00EA4A78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(2 часа)</w:t>
            </w:r>
          </w:p>
        </w:tc>
        <w:tc>
          <w:tcPr>
            <w:tcW w:w="3358" w:type="dxa"/>
          </w:tcPr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Выбирать вид пересказа (полный, краткий, выборочный) в соответствии с поставленной целью; Приводить примеры в качестве доказательства выдвигаемых положений;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Анализировать собственную работу: соотносить план и совершенные операции;</w:t>
            </w:r>
          </w:p>
        </w:tc>
        <w:tc>
          <w:tcPr>
            <w:tcW w:w="4171" w:type="dxa"/>
          </w:tcPr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познавательные беседы, дидактические игры, ролевые и сюжетные игры, занятие-путешествие;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занятие-игра;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proofErr w:type="gramStart"/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-в</w:t>
            </w:r>
            <w:proofErr w:type="gramEnd"/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икторина,  конкурс;</w:t>
            </w:r>
          </w:p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4A78" w:rsidRPr="00EA4A78" w:rsidTr="00CC396B">
        <w:tc>
          <w:tcPr>
            <w:tcW w:w="560" w:type="dxa"/>
            <w:tcBorders>
              <w:righ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Русские писатели-сказочники.</w:t>
            </w:r>
            <w:r w:rsidRPr="00EA4A7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(3 часа)</w:t>
            </w:r>
          </w:p>
        </w:tc>
        <w:tc>
          <w:tcPr>
            <w:tcW w:w="3358" w:type="dxa"/>
          </w:tcPr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Приобщать к русской культуре; Формировать умение слушать и слышать художественное слово;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Оценивать весомость приводимых доказательств и рассуждений;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Анализировать произведения;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Проверять информацию, находить дополнительную информацию, используя справочную литературу;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Осуществлять смысловое чтение как осмысление цели чтения и выбор вида чтения в зависимости от цели;  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71" w:type="dxa"/>
          </w:tcPr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познавательные беседы, дидактические игры, ролевые и сюжетные игры, занятие-путешествие;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занятие-игра; 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занятие </w:t>
            </w:r>
            <w:proofErr w:type="gramStart"/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-в</w:t>
            </w:r>
            <w:proofErr w:type="gramEnd"/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икторина,  конкурс;</w:t>
            </w:r>
          </w:p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4A78" w:rsidRPr="00EA4A78" w:rsidTr="00CC396B">
        <w:trPr>
          <w:trHeight w:val="407"/>
        </w:trPr>
        <w:tc>
          <w:tcPr>
            <w:tcW w:w="560" w:type="dxa"/>
            <w:tcBorders>
              <w:righ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«Книги, книги, книги...».</w:t>
            </w:r>
            <w:r w:rsidRPr="00EA4A7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(4 часа)</w:t>
            </w:r>
          </w:p>
        </w:tc>
        <w:tc>
          <w:tcPr>
            <w:tcW w:w="3358" w:type="dxa"/>
          </w:tcPr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Корректировать деятельность;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Проверять информацию, находить дополнительную информацию, используя справочную литературу; Приводить примеры в качестве доказательства выдвигаемых положений;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Выявлять структурные части справочного аппарата книги; Исследовать собственные нестандартные способы решения; Обеспечивать освоение идейно-нравственного содержания;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Различать виды текста, выбирать текст, соответствующий поставленной учебной задаче.</w:t>
            </w:r>
          </w:p>
        </w:tc>
        <w:tc>
          <w:tcPr>
            <w:tcW w:w="4171" w:type="dxa"/>
          </w:tcPr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познавательные беседы, дидактические игры, ролевые и сюжетные игры, занятие-путешествие;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занятие-игра; 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proofErr w:type="gramStart"/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-в</w:t>
            </w:r>
            <w:proofErr w:type="gramEnd"/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икторина,  конкурс;</w:t>
            </w:r>
          </w:p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4A78" w:rsidRPr="00EA4A78" w:rsidTr="00CC396B">
        <w:tc>
          <w:tcPr>
            <w:tcW w:w="560" w:type="dxa"/>
            <w:tcBorders>
              <w:righ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Книги о детях и для детей.</w:t>
            </w:r>
            <w:r w:rsidRPr="00EA4A7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(3 часа)</w:t>
            </w:r>
          </w:p>
        </w:tc>
        <w:tc>
          <w:tcPr>
            <w:tcW w:w="3358" w:type="dxa"/>
          </w:tcPr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 Формировать умение слушать и слышать художественное слово;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Оценивать весомость приводимых доказательств и рассуждений; Проверять информацию, находить дополнительную информацию, используя справочную литературу;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Формулировать главную мысль рассказа; Исследовать собственные нестандартные способы решения;</w:t>
            </w:r>
          </w:p>
          <w:p w:rsidR="00EA4A78" w:rsidRPr="00EA4A78" w:rsidRDefault="00EA4A78" w:rsidP="00EA4A78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Читать, выполняя задания к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тексту;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Составлять небольшие устные монологические высказывания;</w:t>
            </w:r>
          </w:p>
        </w:tc>
        <w:tc>
          <w:tcPr>
            <w:tcW w:w="4171" w:type="dxa"/>
          </w:tcPr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познавательные беседы, дидактические игры, ролевые и сюжетные игры, занятие-путешествие;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занятие-игра; 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proofErr w:type="gramStart"/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-в</w:t>
            </w:r>
            <w:proofErr w:type="gramEnd"/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икторина,  конкурс;</w:t>
            </w:r>
          </w:p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4A78" w:rsidRPr="00EA4A78" w:rsidTr="00CC396B">
        <w:trPr>
          <w:trHeight w:val="273"/>
        </w:trPr>
        <w:tc>
          <w:tcPr>
            <w:tcW w:w="560" w:type="dxa"/>
            <w:tcBorders>
              <w:righ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Словари, справочники, энциклопедии.</w:t>
            </w:r>
            <w:r w:rsidRPr="00EA4A7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(3 часа)</w:t>
            </w:r>
          </w:p>
        </w:tc>
        <w:tc>
          <w:tcPr>
            <w:tcW w:w="3358" w:type="dxa"/>
          </w:tcPr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Выбирать решение из нескольких предложенных, кратко обосновывать выбор; Исследовать собственные нестандартные способы </w:t>
            </w: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решения;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Сравнивать иллюстрации с содержанием текста; Приводить примеры в качестве доказательства выдвигаемых положений;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Различать текст, выбирать текст; 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Выявлять структурные части произведения.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71" w:type="dxa"/>
          </w:tcPr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познавательные беседы, дидактические игры, ролевые и сюжетные игры, занятие-путешествие;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занятие-игра; 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proofErr w:type="gramStart"/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-в</w:t>
            </w:r>
            <w:proofErr w:type="gramEnd"/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икторина,  конкурс;</w:t>
            </w:r>
          </w:p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4A78" w:rsidRPr="00EA4A78" w:rsidTr="00CC396B">
        <w:tc>
          <w:tcPr>
            <w:tcW w:w="560" w:type="dxa"/>
            <w:tcBorders>
              <w:righ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Родные </w:t>
            </w:r>
            <w:r w:rsidRPr="00EA4A78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поэты. </w:t>
            </w:r>
            <w:r w:rsidRPr="00EA4A78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(3 часа)</w:t>
            </w:r>
          </w:p>
        </w:tc>
        <w:tc>
          <w:tcPr>
            <w:tcW w:w="3358" w:type="dxa"/>
          </w:tcPr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Исследовать собственные нестандартные способы решения;</w:t>
            </w:r>
          </w:p>
          <w:p w:rsidR="00EA4A78" w:rsidRPr="00EA4A78" w:rsidRDefault="00EA4A78" w:rsidP="00EA4A78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Читать, выполняя задания к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тексту; Формировать умение слушать и слышать художественное слово;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качества, признаки объекта, относящие его к определенному классу (виду);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Анализировать собственную работу: соотносить план и совершенные операции.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71" w:type="dxa"/>
          </w:tcPr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познавательные беседы, дидактические игры, ролевые и сюжетные игры, занятие-путешествие;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занятие-игра; 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занятие-викторина,  конкурс;</w:t>
            </w:r>
          </w:p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4A78" w:rsidRPr="00EA4A78" w:rsidTr="00CC396B">
        <w:tc>
          <w:tcPr>
            <w:tcW w:w="560" w:type="dxa"/>
            <w:tcBorders>
              <w:righ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Писатели о писателях. Очерки и воспоминания.</w:t>
            </w:r>
            <w:r w:rsidRPr="00EA4A78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(4часа)</w:t>
            </w:r>
          </w:p>
        </w:tc>
        <w:tc>
          <w:tcPr>
            <w:tcW w:w="3358" w:type="dxa"/>
          </w:tcPr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Формировать умение слушать и слышать художественное слово;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Оценивать весомость приводимых доказательств и рассуждений.</w:t>
            </w:r>
          </w:p>
        </w:tc>
        <w:tc>
          <w:tcPr>
            <w:tcW w:w="4171" w:type="dxa"/>
          </w:tcPr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познавательные беседы, дидактические игры, ролевые и сюжетные игры, занятие-путешествие;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занятие-игра; 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занятие-викторина,  конкурс;</w:t>
            </w:r>
          </w:p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4A78" w:rsidRPr="00EA4A78" w:rsidTr="00CC396B">
        <w:tc>
          <w:tcPr>
            <w:tcW w:w="560" w:type="dxa"/>
            <w:tcBorders>
              <w:righ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Мир книг.</w:t>
            </w:r>
            <w:r w:rsidRPr="00EA4A78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(4часа)</w:t>
            </w:r>
          </w:p>
        </w:tc>
        <w:tc>
          <w:tcPr>
            <w:tcW w:w="3358" w:type="dxa"/>
          </w:tcPr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Делиться читательским опытом;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Формулировать главную мысль рассказа; </w:t>
            </w:r>
            <w:r w:rsidRPr="00EA4A7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Ориентироваться в детских журналах;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Проверять информацию, находить дополнительную информацию, используя справочную литературу; Формировать умение слушать и слышать художественное слово;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Оценивать весомость приводимых доказательств и </w:t>
            </w:r>
            <w:r w:rsidRPr="00EA4A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рассуждений; </w:t>
            </w:r>
            <w:r w:rsidRPr="00EA4A7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Презентовать результаты проектной деятельности и любимую книгу.</w:t>
            </w:r>
          </w:p>
          <w:p w:rsidR="00EA4A78" w:rsidRPr="00EA4A78" w:rsidRDefault="00EA4A78" w:rsidP="00EA4A78">
            <w:pPr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71" w:type="dxa"/>
          </w:tcPr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познавательные беседы, дидактические игры, ролевые и сюжетные игры, занятие-путешествие;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занятие-игра; </w:t>
            </w:r>
          </w:p>
          <w:p w:rsidR="00EA4A78" w:rsidRPr="00EA4A78" w:rsidRDefault="00EA4A78" w:rsidP="00EA4A78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proofErr w:type="gramStart"/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-в</w:t>
            </w:r>
            <w:proofErr w:type="gramEnd"/>
            <w:r w:rsidRPr="00EA4A7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икторина,  конкурс;</w:t>
            </w:r>
          </w:p>
          <w:p w:rsidR="00EA4A78" w:rsidRPr="00EA4A78" w:rsidRDefault="00EA4A78" w:rsidP="00EA4A7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A4A78" w:rsidRPr="00EA4A78" w:rsidRDefault="00EA4A78" w:rsidP="00EA4A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4A78" w:rsidRPr="00933A80" w:rsidRDefault="00EA4A78" w:rsidP="00047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33A80" w:rsidRDefault="00933A80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33A80" w:rsidRDefault="00933A80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3A80" w:rsidRPr="00933A80" w:rsidRDefault="00933A80" w:rsidP="00B85C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A152A" w:rsidRPr="00EA4A78" w:rsidRDefault="0073410C" w:rsidP="00EA4A78">
      <w:pPr>
        <w:spacing w:after="0"/>
        <w:jc w:val="center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2552"/>
        <w:gridCol w:w="1417"/>
        <w:gridCol w:w="5529"/>
      </w:tblGrid>
      <w:tr w:rsidR="00DC0336" w:rsidRPr="00DC0336" w:rsidTr="00EA4A78">
        <w:tc>
          <w:tcPr>
            <w:tcW w:w="993" w:type="dxa"/>
          </w:tcPr>
          <w:p w:rsidR="00DC0336" w:rsidRPr="00DC0336" w:rsidRDefault="00DC0336" w:rsidP="00DC0336">
            <w:pPr>
              <w:pStyle w:val="a5"/>
              <w:rPr>
                <w:b/>
              </w:rPr>
            </w:pPr>
            <w:r w:rsidRPr="00DC0336">
              <w:rPr>
                <w:b/>
              </w:rPr>
              <w:t>№</w:t>
            </w:r>
          </w:p>
          <w:p w:rsidR="00DC0336" w:rsidRPr="00DC0336" w:rsidRDefault="00DC0336" w:rsidP="00DC0336">
            <w:pPr>
              <w:pStyle w:val="a5"/>
              <w:rPr>
                <w:b/>
              </w:rPr>
            </w:pPr>
            <w:r w:rsidRPr="00DC0336">
              <w:rPr>
                <w:b/>
              </w:rPr>
              <w:t>п/п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5"/>
              <w:rPr>
                <w:b/>
              </w:rPr>
            </w:pPr>
            <w:r w:rsidRPr="00DC0336">
              <w:rPr>
                <w:b/>
              </w:rPr>
              <w:t xml:space="preserve">Тема </w:t>
            </w:r>
          </w:p>
        </w:tc>
        <w:tc>
          <w:tcPr>
            <w:tcW w:w="1417" w:type="dxa"/>
            <w:shd w:val="clear" w:color="auto" w:fill="auto"/>
          </w:tcPr>
          <w:p w:rsidR="00DC0336" w:rsidRPr="00DC0336" w:rsidRDefault="00DC0336" w:rsidP="00DC0336">
            <w:pPr>
              <w:pStyle w:val="a5"/>
              <w:rPr>
                <w:b/>
              </w:rPr>
            </w:pPr>
            <w:r w:rsidRPr="00DC0336">
              <w:rPr>
                <w:b/>
              </w:rPr>
              <w:t>Дата</w:t>
            </w:r>
          </w:p>
        </w:tc>
        <w:tc>
          <w:tcPr>
            <w:tcW w:w="5529" w:type="dxa"/>
          </w:tcPr>
          <w:p w:rsidR="00DC0336" w:rsidRPr="00DC0336" w:rsidRDefault="00DC0336" w:rsidP="00DC0336">
            <w:pPr>
              <w:pStyle w:val="a5"/>
              <w:rPr>
                <w:b/>
              </w:rPr>
            </w:pPr>
            <w:r w:rsidRPr="00DC0336">
              <w:rPr>
                <w:b/>
              </w:rPr>
              <w:t>Основное содержание деятельности</w:t>
            </w:r>
          </w:p>
        </w:tc>
      </w:tr>
      <w:tr w:rsidR="00DC0336" w:rsidRPr="00DC0336" w:rsidTr="00DD1B77">
        <w:tc>
          <w:tcPr>
            <w:tcW w:w="10491" w:type="dxa"/>
            <w:gridSpan w:val="4"/>
          </w:tcPr>
          <w:p w:rsidR="00DC0336" w:rsidRPr="00DC0336" w:rsidRDefault="00013292" w:rsidP="00DC0336">
            <w:pPr>
              <w:pStyle w:val="a5"/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1.</w:t>
            </w:r>
            <w:r w:rsidR="00DC0336" w:rsidRPr="00DC0336">
              <w:rPr>
                <w:b/>
                <w:bCs/>
                <w:color w:val="000000"/>
              </w:rPr>
              <w:t>Страницы старины седой.</w:t>
            </w:r>
            <w:r w:rsidR="00DC0336" w:rsidRPr="00DC0336">
              <w:rPr>
                <w:b/>
              </w:rPr>
              <w:t>(4 часа)</w:t>
            </w:r>
          </w:p>
        </w:tc>
      </w:tr>
      <w:tr w:rsidR="00DC0336" w:rsidRPr="00DC0336" w:rsidTr="00EA4A78"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 w:rsidRPr="00DC0336">
              <w:t>1.</w:t>
            </w:r>
          </w:p>
          <w:p w:rsidR="00DC0336" w:rsidRPr="00DC0336" w:rsidRDefault="00DC0336" w:rsidP="00DC0336">
            <w:pPr>
              <w:pStyle w:val="a5"/>
            </w:pPr>
          </w:p>
        </w:tc>
        <w:tc>
          <w:tcPr>
            <w:tcW w:w="2552" w:type="dxa"/>
            <w:shd w:val="clear" w:color="auto" w:fill="auto"/>
          </w:tcPr>
          <w:p w:rsidR="00DC0336" w:rsidRPr="00DC0336" w:rsidRDefault="00933A80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Былины, былинщики. Былинные богатыри. Книги-сборники.</w:t>
            </w:r>
          </w:p>
        </w:tc>
        <w:tc>
          <w:tcPr>
            <w:tcW w:w="1417" w:type="dxa"/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05</w:t>
            </w:r>
            <w:r w:rsidR="003E00F4">
              <w:t xml:space="preserve">.09 </w:t>
            </w:r>
          </w:p>
          <w:p w:rsidR="003E00F4" w:rsidRPr="00DC0336" w:rsidRDefault="003E00F4" w:rsidP="00DC0336">
            <w:pPr>
              <w:pStyle w:val="a5"/>
            </w:pPr>
          </w:p>
        </w:tc>
        <w:tc>
          <w:tcPr>
            <w:tcW w:w="5529" w:type="dxa"/>
          </w:tcPr>
          <w:p w:rsidR="00DC0336" w:rsidRPr="00DC0336" w:rsidRDefault="00DC0336" w:rsidP="00DC0336">
            <w:pPr>
              <w:pStyle w:val="a5"/>
              <w:rPr>
                <w:color w:val="191919"/>
                <w:highlight w:val="yellow"/>
              </w:rPr>
            </w:pPr>
            <w:r w:rsidRPr="00DC0336">
              <w:t>Беседа о первых книгах – сборниках. Просмотр презентации о книгах – сборниках былин.</w:t>
            </w:r>
          </w:p>
        </w:tc>
      </w:tr>
      <w:tr w:rsidR="00DC0336" w:rsidRPr="00DC0336" w:rsidTr="00EA4A78"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 w:rsidRPr="00DC0336">
              <w:t>2.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Книги Древней Руси. Первые библиотеки. Первая печатная книга на Руси.</w:t>
            </w:r>
          </w:p>
        </w:tc>
        <w:tc>
          <w:tcPr>
            <w:tcW w:w="1417" w:type="dxa"/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12</w:t>
            </w:r>
            <w:r w:rsidR="003E00F4">
              <w:t>.09</w:t>
            </w:r>
          </w:p>
          <w:p w:rsidR="003E00F4" w:rsidRPr="00DC0336" w:rsidRDefault="003E00F4" w:rsidP="00DC0336">
            <w:pPr>
              <w:pStyle w:val="a5"/>
            </w:pPr>
          </w:p>
        </w:tc>
        <w:tc>
          <w:tcPr>
            <w:tcW w:w="5529" w:type="dxa"/>
          </w:tcPr>
          <w:p w:rsidR="00DC0336" w:rsidRPr="00DC0336" w:rsidRDefault="00DC0336" w:rsidP="00DC0336">
            <w:pPr>
              <w:pStyle w:val="a5"/>
              <w:rPr>
                <w:highlight w:val="yellow"/>
              </w:rPr>
            </w:pPr>
            <w:r w:rsidRPr="00DC0336">
              <w:t xml:space="preserve"> Выставка  книг  по  теме,  беседа.</w:t>
            </w:r>
          </w:p>
        </w:tc>
      </w:tr>
      <w:tr w:rsidR="00DC0336" w:rsidRPr="00DC0336" w:rsidTr="00EA4A78"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 w:rsidRPr="00DC0336">
              <w:t>3.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Библия. Библейские предания.</w:t>
            </w:r>
          </w:p>
        </w:tc>
        <w:tc>
          <w:tcPr>
            <w:tcW w:w="1417" w:type="dxa"/>
            <w:shd w:val="clear" w:color="auto" w:fill="auto"/>
          </w:tcPr>
          <w:p w:rsidR="00DC0336" w:rsidRPr="00DC0336" w:rsidRDefault="00EA4A78" w:rsidP="00DC0336">
            <w:pPr>
              <w:pStyle w:val="a5"/>
            </w:pPr>
            <w:r>
              <w:t>19.09</w:t>
            </w: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Библия на русском языке. Библейские предания: «Суд Соломона», «Блудный сын».</w:t>
            </w:r>
          </w:p>
        </w:tc>
      </w:tr>
      <w:tr w:rsidR="00DC0336" w:rsidRPr="00DC0336" w:rsidTr="00EA4A78"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 w:rsidRPr="00DC0336">
              <w:t>4.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Творческая работа: история книги.</w:t>
            </w:r>
          </w:p>
        </w:tc>
        <w:tc>
          <w:tcPr>
            <w:tcW w:w="1417" w:type="dxa"/>
            <w:shd w:val="clear" w:color="auto" w:fill="auto"/>
          </w:tcPr>
          <w:p w:rsidR="00EA4A78" w:rsidRPr="00DC0336" w:rsidRDefault="00EA4A78" w:rsidP="00EA4A78">
            <w:pPr>
              <w:pStyle w:val="a5"/>
            </w:pPr>
            <w:r>
              <w:t>26.09</w:t>
            </w:r>
          </w:p>
          <w:p w:rsidR="003E00F4" w:rsidRPr="00DC0336" w:rsidRDefault="003E00F4" w:rsidP="00DC0336">
            <w:pPr>
              <w:pStyle w:val="a5"/>
            </w:pPr>
          </w:p>
        </w:tc>
        <w:tc>
          <w:tcPr>
            <w:tcW w:w="5529" w:type="dxa"/>
          </w:tcPr>
          <w:p w:rsidR="00DC0336" w:rsidRPr="00DC0336" w:rsidRDefault="00DC0336" w:rsidP="00DC0336">
            <w:pPr>
              <w:pStyle w:val="a5"/>
              <w:rPr>
                <w:highlight w:val="yellow"/>
              </w:rPr>
            </w:pPr>
            <w:r w:rsidRPr="00DC0336">
              <w:t>Творческая работа</w:t>
            </w:r>
          </w:p>
        </w:tc>
      </w:tr>
      <w:tr w:rsidR="00DC0336" w:rsidRPr="00DC0336" w:rsidTr="00DD1B77">
        <w:tc>
          <w:tcPr>
            <w:tcW w:w="10491" w:type="dxa"/>
            <w:gridSpan w:val="4"/>
          </w:tcPr>
          <w:p w:rsidR="00DC0336" w:rsidRPr="00DC0336" w:rsidRDefault="00013292" w:rsidP="00DC0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 w:rsidR="00DC0336" w:rsidRPr="00DC03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Крупицы народной мудрости.</w:t>
            </w:r>
            <w:r w:rsidR="00DC0336" w:rsidRPr="00DC03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(4часа)</w:t>
            </w:r>
          </w:p>
        </w:tc>
      </w:tr>
      <w:tr w:rsidR="00DC0336" w:rsidRPr="00DC0336" w:rsidTr="00EA4A78"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 w:rsidRPr="00DC0336">
              <w:t>5.(1)</w:t>
            </w:r>
          </w:p>
          <w:p w:rsidR="00DC0336" w:rsidRPr="00DC0336" w:rsidRDefault="00DC0336" w:rsidP="00DC03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Героические песни о героях России. Песня-слава.</w:t>
            </w:r>
          </w:p>
        </w:tc>
        <w:tc>
          <w:tcPr>
            <w:tcW w:w="1417" w:type="dxa"/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03</w:t>
            </w:r>
            <w:r w:rsidR="003E00F4">
              <w:t>.10</w:t>
            </w:r>
          </w:p>
          <w:p w:rsidR="003E00F4" w:rsidRPr="00DC0336" w:rsidRDefault="003E00F4" w:rsidP="00DC0336">
            <w:pPr>
              <w:pStyle w:val="a5"/>
            </w:pP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Сбор дополнительной информации о героях России и оформление постера (стенда) с собранными материалами.</w:t>
            </w:r>
          </w:p>
        </w:tc>
      </w:tr>
      <w:tr w:rsidR="00DC0336" w:rsidRPr="00DC0336" w:rsidTr="00EA4A78"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 w:rsidRPr="00DC0336">
              <w:t>6.(2)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Книга-сборник С.Алексеева «Рассказы о Суворове и русских солдатах». Справочный материал об А.В.Суворове.</w:t>
            </w:r>
          </w:p>
        </w:tc>
        <w:tc>
          <w:tcPr>
            <w:tcW w:w="1417" w:type="dxa"/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10</w:t>
            </w:r>
            <w:r w:rsidR="00ED6F74">
              <w:t>.10</w:t>
            </w:r>
          </w:p>
          <w:p w:rsidR="00ED6F74" w:rsidRPr="00DC0336" w:rsidRDefault="00ED6F74" w:rsidP="00DC0336">
            <w:pPr>
              <w:pStyle w:val="a5"/>
            </w:pP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Проект «Русь великая в пословицах и поговорках»: отбор пословиц по теме, объяснение скрытого смысла.</w:t>
            </w:r>
          </w:p>
        </w:tc>
      </w:tr>
      <w:tr w:rsidR="00DC0336" w:rsidRPr="00DC0336" w:rsidTr="00EA4A78"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 w:rsidRPr="00DC0336">
              <w:t>7.(3)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Русь великая в произведениях фольклора.</w:t>
            </w:r>
          </w:p>
        </w:tc>
        <w:tc>
          <w:tcPr>
            <w:tcW w:w="1417" w:type="dxa"/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17</w:t>
            </w:r>
            <w:r w:rsidR="00ED6F74">
              <w:t>.10</w:t>
            </w:r>
          </w:p>
          <w:p w:rsidR="00ED6F74" w:rsidRPr="00DC0336" w:rsidRDefault="00ED6F74" w:rsidP="00DC0336">
            <w:pPr>
              <w:pStyle w:val="a5"/>
            </w:pP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рукописной книги «Русь великая в пословицах и поговорках».</w:t>
            </w:r>
          </w:p>
          <w:p w:rsidR="00DC0336" w:rsidRPr="00DC0336" w:rsidRDefault="00DC0336" w:rsidP="00DC0336">
            <w:pPr>
              <w:pStyle w:val="a5"/>
              <w:rPr>
                <w:color w:val="191919"/>
                <w:highlight w:val="yellow"/>
              </w:rPr>
            </w:pPr>
          </w:p>
        </w:tc>
      </w:tr>
      <w:tr w:rsidR="00DC0336" w:rsidRPr="00DC0336" w:rsidTr="00EA4A78"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 w:rsidRPr="00DC0336">
              <w:t>8.(4)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День народного единства: презентация рукописной книги и постеров (стендов) о героях России.</w:t>
            </w:r>
          </w:p>
        </w:tc>
        <w:tc>
          <w:tcPr>
            <w:tcW w:w="1417" w:type="dxa"/>
            <w:shd w:val="clear" w:color="auto" w:fill="auto"/>
          </w:tcPr>
          <w:p w:rsidR="00ED6F74" w:rsidRPr="00DC0336" w:rsidRDefault="00ED6F74" w:rsidP="00DC0336">
            <w:pPr>
              <w:pStyle w:val="a5"/>
            </w:pPr>
            <w:r>
              <w:t>24.10</w:t>
            </w: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 дополнительной информации о героях России, оформление по</w:t>
            </w: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стера (стенда) с собранными материалами, презентация постеров и книг.</w:t>
            </w:r>
          </w:p>
        </w:tc>
      </w:tr>
      <w:tr w:rsidR="00DC0336" w:rsidRPr="00DC0336" w:rsidTr="00DD1B77">
        <w:tc>
          <w:tcPr>
            <w:tcW w:w="10491" w:type="dxa"/>
            <w:gridSpan w:val="4"/>
          </w:tcPr>
          <w:p w:rsidR="00DC0336" w:rsidRPr="00DC0336" w:rsidRDefault="00013292" w:rsidP="00DC0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</w:t>
            </w:r>
            <w:r w:rsidR="00DC0336" w:rsidRPr="00DC03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Мифы народов мира (2 часа)</w:t>
            </w:r>
          </w:p>
        </w:tc>
      </w:tr>
      <w:tr w:rsidR="00DC0336" w:rsidRPr="00DC0336" w:rsidTr="00EA4A78">
        <w:trPr>
          <w:trHeight w:val="419"/>
        </w:trPr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>
              <w:lastRenderedPageBreak/>
              <w:t>9.(1)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Мифы народов мира. Книги-сборники.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07</w:t>
            </w:r>
            <w:r w:rsidR="00ED6F74">
              <w:t>.11</w:t>
            </w:r>
          </w:p>
          <w:p w:rsidR="00ED6F74" w:rsidRPr="00DC0336" w:rsidRDefault="00ED6F74" w:rsidP="00DC0336">
            <w:pPr>
              <w:pStyle w:val="a5"/>
            </w:pP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  <w:highlight w:val="yellow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 с мифами народов мира: древнерусские, древнегреческие, ки</w:t>
            </w: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тайские и т. д. </w:t>
            </w:r>
          </w:p>
        </w:tc>
      </w:tr>
      <w:tr w:rsidR="00DC0336" w:rsidRPr="00DC0336" w:rsidTr="00EA4A78">
        <w:trPr>
          <w:trHeight w:val="717"/>
        </w:trPr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>
              <w:t>10.(2)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Мифологические герои.</w:t>
            </w:r>
          </w:p>
        </w:tc>
        <w:tc>
          <w:tcPr>
            <w:tcW w:w="1417" w:type="dxa"/>
            <w:shd w:val="clear" w:color="auto" w:fill="auto"/>
          </w:tcPr>
          <w:p w:rsidR="00DC0336" w:rsidRPr="00DC0336" w:rsidRDefault="00ED6F74" w:rsidP="00DC0336">
            <w:pPr>
              <w:pStyle w:val="a5"/>
            </w:pPr>
            <w:r>
              <w:t>14.11</w:t>
            </w: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книг.Конкурс-кроссворд «Мифологические герои».</w:t>
            </w:r>
          </w:p>
        </w:tc>
      </w:tr>
      <w:tr w:rsidR="00DC0336" w:rsidRPr="00DC0336" w:rsidTr="00DD1B77">
        <w:trPr>
          <w:trHeight w:val="347"/>
        </w:trPr>
        <w:tc>
          <w:tcPr>
            <w:tcW w:w="10491" w:type="dxa"/>
            <w:gridSpan w:val="4"/>
          </w:tcPr>
          <w:p w:rsidR="00DC0336" w:rsidRPr="00DC0336" w:rsidRDefault="00013292" w:rsidP="00DC0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</w:t>
            </w:r>
            <w:r w:rsidR="00DC03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Русские писатели-сказочники </w:t>
            </w:r>
            <w:r w:rsidR="00DC0336" w:rsidRPr="00DC03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(3 часа)</w:t>
            </w:r>
          </w:p>
        </w:tc>
      </w:tr>
      <w:tr w:rsidR="00DC0336" w:rsidRPr="00DC0336" w:rsidTr="00EA4A78">
        <w:trPr>
          <w:trHeight w:val="572"/>
        </w:trPr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>
              <w:t>11.(1)</w:t>
            </w:r>
          </w:p>
          <w:p w:rsidR="00DC0336" w:rsidRPr="00DC0336" w:rsidRDefault="00DC0336" w:rsidP="00DC0336">
            <w:pPr>
              <w:pStyle w:val="a5"/>
            </w:pP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Мир сказок: сказки народные и авторские.</w:t>
            </w:r>
          </w:p>
        </w:tc>
        <w:tc>
          <w:tcPr>
            <w:tcW w:w="1417" w:type="dxa"/>
            <w:shd w:val="clear" w:color="auto" w:fill="auto"/>
          </w:tcPr>
          <w:p w:rsidR="00DC0336" w:rsidRPr="00DC0336" w:rsidRDefault="00ED6F74" w:rsidP="00DC0336">
            <w:pPr>
              <w:pStyle w:val="a5"/>
            </w:pPr>
            <w:r>
              <w:t>21.11</w:t>
            </w: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сказок. Книги со сказками А.С. Пушкина, В. Жуковского, М. Лермонтова, П. Ершова, В. Гаршина. Фольклорные корни сказок.    </w:t>
            </w:r>
          </w:p>
        </w:tc>
      </w:tr>
      <w:tr w:rsidR="00DC0336" w:rsidRPr="00DC0336" w:rsidTr="00EA4A78">
        <w:trPr>
          <w:trHeight w:val="677"/>
        </w:trPr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>
              <w:t>12.(2)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Книги со сказками русских писателей-классиков. Сказка сказок П.Ершова «Конёк-Горбунок».</w:t>
            </w:r>
          </w:p>
        </w:tc>
        <w:tc>
          <w:tcPr>
            <w:tcW w:w="1417" w:type="dxa"/>
            <w:shd w:val="clear" w:color="auto" w:fill="auto"/>
          </w:tcPr>
          <w:p w:rsidR="00ED6F74" w:rsidRPr="00DC0336" w:rsidRDefault="00ED6F74" w:rsidP="00DC0336">
            <w:pPr>
              <w:pStyle w:val="a5"/>
            </w:pPr>
            <w:r>
              <w:t>28.11</w:t>
            </w: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читателя. Сказка сказок П.П. Ершова «Конёк-Горбунок».</w:t>
            </w:r>
          </w:p>
        </w:tc>
      </w:tr>
      <w:tr w:rsidR="00DC0336" w:rsidRPr="00DC0336" w:rsidTr="00EA4A78">
        <w:trPr>
          <w:trHeight w:val="419"/>
        </w:trPr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>
              <w:t>13.(3)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Исторические (фольклорные) корни литературных произведений на примере летописи «Вещий Олег» и «Песни о вещем Олеге» А.С.Пушкина.</w:t>
            </w:r>
          </w:p>
        </w:tc>
        <w:tc>
          <w:tcPr>
            <w:tcW w:w="1417" w:type="dxa"/>
            <w:shd w:val="clear" w:color="auto" w:fill="auto"/>
          </w:tcPr>
          <w:p w:rsidR="00ED6F74" w:rsidRPr="00DC0336" w:rsidRDefault="00ED6F74" w:rsidP="00DC0336">
            <w:pPr>
              <w:pStyle w:val="a5"/>
            </w:pPr>
            <w:r>
              <w:t>05.12</w:t>
            </w: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Поиск: исторические корни литературных (авторских) произведений (летопись «Вещий Олег» из «Повести временных лет» и стихотворение А.С. Пушкина «Песнь о вещем Олеге»).   </w:t>
            </w:r>
          </w:p>
        </w:tc>
      </w:tr>
      <w:tr w:rsidR="00DC0336" w:rsidRPr="00DC0336" w:rsidTr="00DD1B77">
        <w:trPr>
          <w:trHeight w:val="419"/>
        </w:trPr>
        <w:tc>
          <w:tcPr>
            <w:tcW w:w="10491" w:type="dxa"/>
            <w:gridSpan w:val="4"/>
          </w:tcPr>
          <w:p w:rsidR="00DC0336" w:rsidRPr="00DC0336" w:rsidRDefault="003E00F4" w:rsidP="00DC0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0132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Книги, книги, книги...</w:t>
            </w:r>
            <w:r w:rsidR="00DC0336" w:rsidRPr="00DC03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(4часа)</w:t>
            </w:r>
          </w:p>
        </w:tc>
      </w:tr>
      <w:tr w:rsidR="00DC0336" w:rsidRPr="00DC0336" w:rsidTr="00EA4A78">
        <w:trPr>
          <w:trHeight w:val="637"/>
        </w:trPr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>
              <w:t>14.</w:t>
            </w:r>
            <w:r w:rsidR="00A62F69">
              <w:t>(1)</w:t>
            </w:r>
          </w:p>
          <w:p w:rsidR="00DC0336" w:rsidRPr="00DC0336" w:rsidRDefault="00DC0336" w:rsidP="00DC0336">
            <w:pPr>
              <w:pStyle w:val="a5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Книга. Элементы книги. Справочный аппарат книги.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C0336" w:rsidRPr="00DC0336" w:rsidRDefault="00ED6F74" w:rsidP="00DC0336">
            <w:pPr>
              <w:pStyle w:val="a5"/>
            </w:pPr>
            <w:r>
              <w:t>12.12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Библиотечный урок. Храм книги. Библиотека. Первые библиотеки.</w:t>
            </w:r>
          </w:p>
        </w:tc>
      </w:tr>
      <w:tr w:rsidR="00DC0336" w:rsidRPr="00DC0336" w:rsidTr="00EA4A78">
        <w:trPr>
          <w:trHeight w:val="904"/>
        </w:trPr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>
              <w:t>15.</w:t>
            </w:r>
            <w:r w:rsidR="00A62F69">
              <w:t>(2)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Библиотека. Первые библиотеки. Правила пользования библиотекой. Экскурсия в библиотеку.</w:t>
            </w:r>
          </w:p>
        </w:tc>
        <w:tc>
          <w:tcPr>
            <w:tcW w:w="1417" w:type="dxa"/>
            <w:shd w:val="clear" w:color="auto" w:fill="auto"/>
          </w:tcPr>
          <w:p w:rsidR="00DC0336" w:rsidRPr="00DC0336" w:rsidRDefault="00ED6F74" w:rsidP="00DC0336">
            <w:pPr>
              <w:pStyle w:val="a5"/>
            </w:pPr>
            <w:r>
              <w:t>19.12</w:t>
            </w: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пользования библиотекой. Экскурсия в детскую библиотеку. </w:t>
            </w:r>
          </w:p>
        </w:tc>
      </w:tr>
      <w:tr w:rsidR="00DC0336" w:rsidRPr="00DC0336" w:rsidTr="00EA4A78">
        <w:trPr>
          <w:trHeight w:val="939"/>
        </w:trPr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>
              <w:t>16.</w:t>
            </w:r>
            <w:r w:rsidR="00A62F69">
              <w:t>(3)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Книги. Типы книг. Справочный аппарат книги.</w:t>
            </w:r>
          </w:p>
        </w:tc>
        <w:tc>
          <w:tcPr>
            <w:tcW w:w="1417" w:type="dxa"/>
            <w:shd w:val="clear" w:color="auto" w:fill="auto"/>
          </w:tcPr>
          <w:p w:rsidR="00ED6F74" w:rsidRPr="00DC0336" w:rsidRDefault="00ED6F74" w:rsidP="00DC0336">
            <w:pPr>
              <w:pStyle w:val="a5"/>
            </w:pPr>
            <w:r>
              <w:t>26.12</w:t>
            </w: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Книга. Элементы книги. Справочный аппарат. Классификация книг по структуре, изданиям, авторам (работа в группах).</w:t>
            </w:r>
          </w:p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Книги учебные, художественные, научно-популярные, справочники и энциклопедии. Структура энциклопедии и книги-справочника.</w:t>
            </w:r>
          </w:p>
        </w:tc>
      </w:tr>
      <w:tr w:rsidR="00DC0336" w:rsidRPr="00DC0336" w:rsidTr="00EA4A78">
        <w:trPr>
          <w:trHeight w:val="419"/>
        </w:trPr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>
              <w:t>17.</w:t>
            </w:r>
            <w:r w:rsidR="00A62F69">
              <w:t>(4)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Проектная деятельность: создание рукописной книги «Русские баснописцы».</w:t>
            </w:r>
          </w:p>
        </w:tc>
        <w:tc>
          <w:tcPr>
            <w:tcW w:w="1417" w:type="dxa"/>
            <w:shd w:val="clear" w:color="auto" w:fill="auto"/>
          </w:tcPr>
          <w:p w:rsidR="00DC0336" w:rsidRPr="00DC0336" w:rsidRDefault="00EA4A78" w:rsidP="00DC0336">
            <w:pPr>
              <w:pStyle w:val="a5"/>
            </w:pPr>
            <w:r>
              <w:t>09</w:t>
            </w:r>
            <w:r w:rsidR="00ED6F74">
              <w:t>.01</w:t>
            </w: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«Русские баснописцы»: сбор материала, чтение басен, басни с «бродячими» сюжетами.</w:t>
            </w:r>
          </w:p>
        </w:tc>
      </w:tr>
      <w:tr w:rsidR="00DC0336" w:rsidRPr="00A62F69" w:rsidTr="00DD1B77">
        <w:trPr>
          <w:trHeight w:val="419"/>
        </w:trPr>
        <w:tc>
          <w:tcPr>
            <w:tcW w:w="10491" w:type="dxa"/>
            <w:gridSpan w:val="4"/>
          </w:tcPr>
          <w:p w:rsidR="00DC0336" w:rsidRPr="00A62F69" w:rsidRDefault="00013292" w:rsidP="00A62F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  <w:r w:rsidR="00A62F69" w:rsidRPr="00A62F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Книги о детях и для детей</w:t>
            </w:r>
            <w:r w:rsidR="00A62F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(3часа</w:t>
            </w:r>
            <w:r w:rsidR="00A62F69" w:rsidRPr="00A62F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C0336" w:rsidRPr="00DC0336" w:rsidTr="00EA4A78">
        <w:trPr>
          <w:trHeight w:val="503"/>
        </w:trPr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>
              <w:t>18.</w:t>
            </w:r>
            <w:r w:rsidR="00A62F69">
              <w:t>(1)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 xml:space="preserve">Дети- герои книг писателей </w:t>
            </w:r>
            <w:r w:rsidRPr="00DC0336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C0336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417" w:type="dxa"/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16</w:t>
            </w:r>
            <w:r w:rsidR="00ED6F74">
              <w:t>.01</w:t>
            </w:r>
          </w:p>
          <w:p w:rsidR="00ED6F74" w:rsidRPr="00DC0336" w:rsidRDefault="00ED6F74" w:rsidP="00DC0336">
            <w:pPr>
              <w:pStyle w:val="a5"/>
            </w:pP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— герои книг Н. Гарина-Михайловского, К. Станюковича, Х.К. Андерсена, Марка Твена, В. Гюго, А. Гайдара, Е. Ильиной и др. Вы</w:t>
            </w: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ставка книг.   </w:t>
            </w:r>
          </w:p>
        </w:tc>
      </w:tr>
      <w:tr w:rsidR="00DC0336" w:rsidRPr="00DC0336" w:rsidTr="00EA4A78">
        <w:trPr>
          <w:trHeight w:val="838"/>
        </w:trPr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>
              <w:lastRenderedPageBreak/>
              <w:t>19.</w:t>
            </w:r>
            <w:r w:rsidR="00A62F69">
              <w:t>(2)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 xml:space="preserve">Библиографические справки о Марке Твене, В.Гюго, Д. </w:t>
            </w:r>
            <w:proofErr w:type="spellStart"/>
            <w:r w:rsidRPr="00DC0336">
              <w:rPr>
                <w:rFonts w:ascii="Times New Roman" w:hAnsi="Times New Roman"/>
                <w:sz w:val="24"/>
                <w:szCs w:val="24"/>
              </w:rPr>
              <w:t>Мамине-Сибиряке</w:t>
            </w:r>
            <w:proofErr w:type="spellEnd"/>
            <w:r w:rsidRPr="00DC0336">
              <w:rPr>
                <w:rFonts w:ascii="Times New Roman" w:hAnsi="Times New Roman"/>
                <w:sz w:val="24"/>
                <w:szCs w:val="24"/>
              </w:rPr>
              <w:t>, А. Куприне и др.</w:t>
            </w:r>
          </w:p>
        </w:tc>
        <w:tc>
          <w:tcPr>
            <w:tcW w:w="1417" w:type="dxa"/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23</w:t>
            </w:r>
            <w:r w:rsidR="00ED6F74">
              <w:t>.01</w:t>
            </w:r>
          </w:p>
          <w:p w:rsidR="00DC0336" w:rsidRPr="00DC0336" w:rsidRDefault="00DC0336" w:rsidP="00EA4A78">
            <w:pPr>
              <w:pStyle w:val="a5"/>
            </w:pP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Фантастика и приключения. Поиск книг по каталогу, составление списка.</w:t>
            </w:r>
          </w:p>
        </w:tc>
      </w:tr>
      <w:tr w:rsidR="00DC0336" w:rsidRPr="00DC0336" w:rsidTr="00EA4A78">
        <w:trPr>
          <w:trHeight w:val="302"/>
        </w:trPr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>
              <w:t>20.</w:t>
            </w:r>
            <w:r w:rsidR="00A62F69">
              <w:t>(3)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Конкурс- кроссворд «Авторы произведений о детях». Аннотация на книгу-сборник писателей- классиков.</w:t>
            </w:r>
          </w:p>
        </w:tc>
        <w:tc>
          <w:tcPr>
            <w:tcW w:w="1417" w:type="dxa"/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30.01</w:t>
            </w:r>
          </w:p>
          <w:p w:rsidR="00ED6F74" w:rsidRPr="00DC0336" w:rsidRDefault="00ED6F74" w:rsidP="00DC0336">
            <w:pPr>
              <w:pStyle w:val="a5"/>
            </w:pP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Аннотация к книге А. Волкова «Волшебник Изумрудного города».</w:t>
            </w:r>
          </w:p>
        </w:tc>
      </w:tr>
      <w:tr w:rsidR="00DC0336" w:rsidRPr="00DC0336" w:rsidTr="00DD1B77">
        <w:trPr>
          <w:trHeight w:val="302"/>
        </w:trPr>
        <w:tc>
          <w:tcPr>
            <w:tcW w:w="10491" w:type="dxa"/>
            <w:gridSpan w:val="4"/>
          </w:tcPr>
          <w:p w:rsidR="00DC0336" w:rsidRPr="00A62F69" w:rsidRDefault="00013292" w:rsidP="00A62F69">
            <w:pPr>
              <w:pStyle w:val="a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  <w:r w:rsidR="00A62F69" w:rsidRPr="00A62F69">
              <w:rPr>
                <w:b/>
                <w:bCs/>
                <w:color w:val="000000"/>
              </w:rPr>
              <w:t>Словари, справочники, энциклопедии (3 часа)</w:t>
            </w:r>
          </w:p>
        </w:tc>
      </w:tr>
      <w:tr w:rsidR="00DC0336" w:rsidRPr="00DC0336" w:rsidTr="00EA4A78">
        <w:trPr>
          <w:trHeight w:val="285"/>
        </w:trPr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>
              <w:t>21.</w:t>
            </w:r>
            <w:r w:rsidR="00A62F69">
              <w:t>(1)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«Хранители  слов»- словари. Выставка словарей. Игра-конкурс «Объясни слово».</w:t>
            </w:r>
          </w:p>
        </w:tc>
        <w:tc>
          <w:tcPr>
            <w:tcW w:w="1417" w:type="dxa"/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06</w:t>
            </w:r>
            <w:r w:rsidR="00ED6F74">
              <w:t>.02</w:t>
            </w:r>
          </w:p>
          <w:p w:rsidR="00ED6F74" w:rsidRPr="00DC0336" w:rsidRDefault="00ED6F74" w:rsidP="00DC0336">
            <w:pPr>
              <w:pStyle w:val="a5"/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«Хранители слов» — словари: орфографический, толковый, словарь синонимов, этимологический. Выставка словарей.</w:t>
            </w:r>
          </w:p>
        </w:tc>
      </w:tr>
      <w:tr w:rsidR="00DC0336" w:rsidRPr="00DC0336" w:rsidTr="00EA4A78">
        <w:trPr>
          <w:trHeight w:val="737"/>
        </w:trPr>
        <w:tc>
          <w:tcPr>
            <w:tcW w:w="993" w:type="dxa"/>
          </w:tcPr>
          <w:p w:rsidR="00DC0336" w:rsidRPr="00DC0336" w:rsidRDefault="00A62F69" w:rsidP="00DC0336">
            <w:pPr>
              <w:pStyle w:val="a5"/>
            </w:pPr>
            <w:r>
              <w:t>22.(2)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Справочники и энциклопедии. Детская энциклопедия.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13</w:t>
            </w:r>
            <w:r w:rsidR="00ED6F74">
              <w:t>.02</w:t>
            </w:r>
          </w:p>
          <w:p w:rsidR="00ED6F74" w:rsidRPr="00DC0336" w:rsidRDefault="00ED6F74" w:rsidP="00DC0336">
            <w:pPr>
              <w:pStyle w:val="a5"/>
            </w:pP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Детская энциклопедия «Что такое? Кто такой?».</w:t>
            </w:r>
          </w:p>
        </w:tc>
      </w:tr>
      <w:tr w:rsidR="00DC0336" w:rsidRPr="00DC0336" w:rsidTr="00EA4A78">
        <w:trPr>
          <w:trHeight w:val="1115"/>
        </w:trPr>
        <w:tc>
          <w:tcPr>
            <w:tcW w:w="993" w:type="dxa"/>
          </w:tcPr>
          <w:p w:rsidR="00DC0336" w:rsidRPr="00DC0336" w:rsidRDefault="00A62F69" w:rsidP="00DC0336">
            <w:pPr>
              <w:pStyle w:val="a5"/>
            </w:pPr>
            <w:r>
              <w:t>23</w:t>
            </w:r>
            <w:r w:rsidR="00DC0336">
              <w:t>.</w:t>
            </w:r>
            <w:r>
              <w:t>(3)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Игра «100 вопросов Почемучек»-практическая работа со справочной литературой.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20</w:t>
            </w:r>
            <w:r w:rsidR="00ED6F74">
              <w:t>.02</w:t>
            </w:r>
          </w:p>
          <w:p w:rsidR="00DC0336" w:rsidRPr="00DC0336" w:rsidRDefault="00DC0336" w:rsidP="00EA4A78">
            <w:pPr>
              <w:pStyle w:val="a5"/>
            </w:pP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Игра «100 вопросов Почемучек»: составление вопросов и нахожде</w:t>
            </w: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ответов в книгах-справочниках.</w:t>
            </w:r>
          </w:p>
        </w:tc>
      </w:tr>
      <w:tr w:rsidR="00DC0336" w:rsidRPr="00DC0336" w:rsidTr="00DD1B77">
        <w:trPr>
          <w:trHeight w:val="317"/>
        </w:trPr>
        <w:tc>
          <w:tcPr>
            <w:tcW w:w="10491" w:type="dxa"/>
            <w:gridSpan w:val="4"/>
          </w:tcPr>
          <w:p w:rsidR="00DC0336" w:rsidRPr="00A62F69" w:rsidRDefault="00013292" w:rsidP="00A62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8.</w:t>
            </w:r>
            <w:r w:rsidR="00A62F69" w:rsidRPr="00A62F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Родные </w:t>
            </w:r>
            <w:r w:rsidR="00A62F69" w:rsidRPr="00A62F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поэты.</w:t>
            </w:r>
            <w:r w:rsidR="00A62F69" w:rsidRPr="00A62F69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(3часа)</w:t>
            </w:r>
          </w:p>
        </w:tc>
      </w:tr>
      <w:tr w:rsidR="00DC0336" w:rsidRPr="00DC0336" w:rsidTr="00EA4A78">
        <w:trPr>
          <w:trHeight w:val="564"/>
        </w:trPr>
        <w:tc>
          <w:tcPr>
            <w:tcW w:w="993" w:type="dxa"/>
          </w:tcPr>
          <w:p w:rsidR="00DC0336" w:rsidRPr="00DC0336" w:rsidRDefault="00A62F69" w:rsidP="00DC0336">
            <w:pPr>
              <w:pStyle w:val="a5"/>
            </w:pPr>
            <w:r>
              <w:t>24.(1)</w:t>
            </w:r>
          </w:p>
          <w:p w:rsidR="00DC0336" w:rsidRPr="00DC0336" w:rsidRDefault="00DC0336" w:rsidP="00DC0336">
            <w:pPr>
              <w:pStyle w:val="a5"/>
            </w:pPr>
          </w:p>
          <w:p w:rsidR="00DC0336" w:rsidRPr="00DC0336" w:rsidRDefault="00DC0336" w:rsidP="00DC0336">
            <w:pPr>
              <w:pStyle w:val="a5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Книги-сборники поэтов о Родине и родной природе. Структура книги.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C0336" w:rsidRPr="00DC0336" w:rsidRDefault="00EA4A78" w:rsidP="00DC0336">
            <w:pPr>
              <w:pStyle w:val="a5"/>
            </w:pPr>
            <w:r>
              <w:t>27.02</w:t>
            </w:r>
          </w:p>
          <w:p w:rsidR="00DC0336" w:rsidRPr="00DC0336" w:rsidRDefault="00DC0336" w:rsidP="00DC0336">
            <w:pPr>
              <w:pStyle w:val="a5"/>
            </w:pP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книги.</w:t>
            </w:r>
          </w:p>
        </w:tc>
      </w:tr>
      <w:tr w:rsidR="00DC0336" w:rsidRPr="00DC0336" w:rsidTr="00EA4A78">
        <w:trPr>
          <w:trHeight w:val="564"/>
        </w:trPr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>
              <w:t>2</w:t>
            </w:r>
            <w:r w:rsidR="00A62F69">
              <w:t>5.(2)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Читаем и слушаем стихотворения о родине А.С.Пушкина, М.Ю. Лермонтова, И. Никитина, С.Есенина, Н.Рубцова и др.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05</w:t>
            </w:r>
            <w:r w:rsidR="00ED6F74">
              <w:t>.03</w:t>
            </w:r>
          </w:p>
          <w:p w:rsidR="00ED6F74" w:rsidRPr="00DC0336" w:rsidRDefault="00ED6F74" w:rsidP="00DC0336">
            <w:pPr>
              <w:pStyle w:val="a5"/>
            </w:pP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  и   слушание   </w:t>
            </w:r>
            <w:r w:rsidR="00A2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стихотворений   о   Родине</w:t>
            </w: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C0336" w:rsidRPr="00DC0336" w:rsidRDefault="00DC0336" w:rsidP="00DC0336">
            <w:pPr>
              <w:pStyle w:val="a5"/>
              <w:rPr>
                <w:highlight w:val="yellow"/>
              </w:rPr>
            </w:pPr>
          </w:p>
        </w:tc>
      </w:tr>
      <w:tr w:rsidR="00DC0336" w:rsidRPr="00DC0336" w:rsidTr="00EA4A78">
        <w:trPr>
          <w:trHeight w:val="564"/>
        </w:trPr>
        <w:tc>
          <w:tcPr>
            <w:tcW w:w="993" w:type="dxa"/>
          </w:tcPr>
          <w:p w:rsidR="00DC0336" w:rsidRPr="00DC0336" w:rsidRDefault="00DC0336" w:rsidP="00DC0336">
            <w:pPr>
              <w:pStyle w:val="a5"/>
            </w:pPr>
            <w:r>
              <w:t>2</w:t>
            </w:r>
            <w:r w:rsidR="00A62F69">
              <w:t>6.(3)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Конкурс «Читаем стихи о Родине и родной природе».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12</w:t>
            </w:r>
            <w:r w:rsidR="00ED6F74">
              <w:t>.03</w:t>
            </w:r>
          </w:p>
          <w:p w:rsidR="00ED6F74" w:rsidRPr="00DC0336" w:rsidRDefault="00ED6F74" w:rsidP="00DC0336">
            <w:pPr>
              <w:pStyle w:val="a5"/>
            </w:pP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чтецов «Стихи о Родине».</w:t>
            </w:r>
          </w:p>
        </w:tc>
      </w:tr>
      <w:tr w:rsidR="00DC0336" w:rsidRPr="00DC0336" w:rsidTr="00DD1B77">
        <w:trPr>
          <w:trHeight w:val="564"/>
        </w:trPr>
        <w:tc>
          <w:tcPr>
            <w:tcW w:w="10491" w:type="dxa"/>
            <w:gridSpan w:val="4"/>
          </w:tcPr>
          <w:p w:rsidR="00DC0336" w:rsidRPr="00A62F69" w:rsidRDefault="00013292" w:rsidP="00A62F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A62F69" w:rsidRPr="00A62F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Писатели о писателях. Очерки и воспоминания(4часа)</w:t>
            </w:r>
          </w:p>
        </w:tc>
      </w:tr>
      <w:tr w:rsidR="00DC0336" w:rsidRPr="00DC0336" w:rsidTr="00EA4A78">
        <w:trPr>
          <w:trHeight w:val="844"/>
        </w:trPr>
        <w:tc>
          <w:tcPr>
            <w:tcW w:w="993" w:type="dxa"/>
          </w:tcPr>
          <w:p w:rsidR="00DC0336" w:rsidRPr="00DC0336" w:rsidRDefault="00A62F69" w:rsidP="00DC0336">
            <w:pPr>
              <w:pStyle w:val="a5"/>
            </w:pPr>
            <w:r>
              <w:t>27.(1)</w:t>
            </w:r>
          </w:p>
          <w:p w:rsidR="00DC0336" w:rsidRPr="00DC0336" w:rsidRDefault="00DC0336" w:rsidP="00DC0336">
            <w:pPr>
              <w:pStyle w:val="a5"/>
            </w:pP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Очерки и воспоминания. Писатели о писателях.</w:t>
            </w:r>
          </w:p>
        </w:tc>
        <w:tc>
          <w:tcPr>
            <w:tcW w:w="1417" w:type="dxa"/>
            <w:shd w:val="clear" w:color="auto" w:fill="auto"/>
          </w:tcPr>
          <w:p w:rsidR="00DC0336" w:rsidRPr="00DC0336" w:rsidRDefault="00EA4A78" w:rsidP="00DC0336">
            <w:pPr>
              <w:pStyle w:val="a5"/>
            </w:pPr>
            <w:r>
              <w:t>19.03</w:t>
            </w:r>
          </w:p>
          <w:p w:rsidR="00DC0336" w:rsidRPr="00DC0336" w:rsidRDefault="00DC0336" w:rsidP="00DC0336">
            <w:pPr>
              <w:pStyle w:val="a5"/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Книги-сборники «Очерки и воспоминания». Очерки о природе, людях, событиях.</w:t>
            </w:r>
          </w:p>
        </w:tc>
      </w:tr>
      <w:tr w:rsidR="00DC0336" w:rsidRPr="00DC0336" w:rsidTr="00EA4A78">
        <w:trPr>
          <w:trHeight w:val="1885"/>
        </w:trPr>
        <w:tc>
          <w:tcPr>
            <w:tcW w:w="993" w:type="dxa"/>
          </w:tcPr>
          <w:p w:rsidR="00DC0336" w:rsidRPr="00DC0336" w:rsidRDefault="00A62F69" w:rsidP="00DC0336">
            <w:pPr>
              <w:pStyle w:val="a5"/>
            </w:pPr>
            <w:r>
              <w:lastRenderedPageBreak/>
              <w:t>28.(2)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Писатели о писателях.</w:t>
            </w:r>
          </w:p>
        </w:tc>
        <w:tc>
          <w:tcPr>
            <w:tcW w:w="1417" w:type="dxa"/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02</w:t>
            </w:r>
            <w:r w:rsidR="00ED6F74">
              <w:t>.04</w:t>
            </w:r>
          </w:p>
          <w:p w:rsidR="00ED6F74" w:rsidRPr="00DC0336" w:rsidRDefault="00ED6F74" w:rsidP="00DC0336">
            <w:pPr>
              <w:pStyle w:val="a5"/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Очерки С. Михалкова «Слово о Крылове», К. Чуковского «Николай Алексеевич Некрасов»: чтение, выбор информации, определение жанра и темы.</w:t>
            </w:r>
          </w:p>
        </w:tc>
      </w:tr>
      <w:tr w:rsidR="00DC0336" w:rsidRPr="00DC0336" w:rsidTr="00EA4A78">
        <w:trPr>
          <w:trHeight w:val="643"/>
        </w:trPr>
        <w:tc>
          <w:tcPr>
            <w:tcW w:w="993" w:type="dxa"/>
          </w:tcPr>
          <w:p w:rsidR="00DC0336" w:rsidRPr="00DC0336" w:rsidRDefault="00A62F69" w:rsidP="00DC0336">
            <w:pPr>
              <w:pStyle w:val="a5"/>
            </w:pPr>
            <w:r>
              <w:t>29.(3)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Встреча с корреспондентом местной газеты.</w:t>
            </w:r>
          </w:p>
        </w:tc>
        <w:tc>
          <w:tcPr>
            <w:tcW w:w="1417" w:type="dxa"/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09</w:t>
            </w:r>
            <w:r w:rsidR="00ED6F74">
              <w:t>.04</w:t>
            </w:r>
          </w:p>
          <w:p w:rsidR="00ED6F74" w:rsidRPr="00DC0336" w:rsidRDefault="00ED6F74" w:rsidP="00DC0336">
            <w:pPr>
              <w:pStyle w:val="a5"/>
            </w:pPr>
          </w:p>
        </w:tc>
        <w:tc>
          <w:tcPr>
            <w:tcW w:w="5529" w:type="dxa"/>
          </w:tcPr>
          <w:p w:rsidR="00DC0336" w:rsidRPr="00DC0336" w:rsidRDefault="00DC0336" w:rsidP="00DC033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C0336">
              <w:rPr>
                <w:rFonts w:ascii="Times New Roman" w:hAnsi="Times New Roman" w:cs="Times New Roman"/>
                <w:sz w:val="24"/>
                <w:szCs w:val="24"/>
              </w:rPr>
              <w:t>Работа с детскими газетами и журналами</w:t>
            </w:r>
          </w:p>
        </w:tc>
      </w:tr>
      <w:tr w:rsidR="00DC0336" w:rsidRPr="00DC0336" w:rsidTr="00EA4A78">
        <w:tc>
          <w:tcPr>
            <w:tcW w:w="993" w:type="dxa"/>
          </w:tcPr>
          <w:p w:rsidR="00DC0336" w:rsidRPr="00DC0336" w:rsidRDefault="00A62F69" w:rsidP="00DC0336">
            <w:pPr>
              <w:pStyle w:val="a5"/>
            </w:pPr>
            <w:r>
              <w:t>30.(4)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Творческая работа: очерк о своей школе, о своём городе(селе) или о любимой книге.</w:t>
            </w:r>
          </w:p>
        </w:tc>
        <w:tc>
          <w:tcPr>
            <w:tcW w:w="1417" w:type="dxa"/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16</w:t>
            </w:r>
            <w:r w:rsidR="00ED6F74">
              <w:t>.04</w:t>
            </w:r>
          </w:p>
          <w:p w:rsidR="00ED6F74" w:rsidRPr="00DC0336" w:rsidRDefault="00ED6F74" w:rsidP="00DC0336">
            <w:pPr>
              <w:pStyle w:val="a5"/>
            </w:pP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Творческая работа: очерк о своём </w:t>
            </w:r>
            <w:r w:rsidR="00734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селе.</w:t>
            </w:r>
          </w:p>
          <w:p w:rsidR="00DC0336" w:rsidRPr="00DC0336" w:rsidRDefault="00DC0336" w:rsidP="00DC033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0336" w:rsidRPr="00DC0336" w:rsidTr="00DD1B77">
        <w:tc>
          <w:tcPr>
            <w:tcW w:w="10491" w:type="dxa"/>
            <w:gridSpan w:val="4"/>
          </w:tcPr>
          <w:p w:rsidR="00DC0336" w:rsidRPr="00A62F69" w:rsidRDefault="00013292" w:rsidP="00A62F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="00A62F69" w:rsidRPr="00A62F69">
              <w:rPr>
                <w:rFonts w:ascii="Times New Roman" w:hAnsi="Times New Roman" w:cs="Times New Roman"/>
                <w:b/>
                <w:sz w:val="24"/>
                <w:szCs w:val="24"/>
              </w:rPr>
              <w:t>Мир кни</w:t>
            </w:r>
            <w:r w:rsidR="00A62F6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ED6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2D2A6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A4A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 </w:t>
            </w:r>
            <w:r w:rsidR="00A62F6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C0336" w:rsidRPr="00DC0336" w:rsidTr="00EA4A78">
        <w:trPr>
          <w:trHeight w:val="897"/>
        </w:trPr>
        <w:tc>
          <w:tcPr>
            <w:tcW w:w="993" w:type="dxa"/>
          </w:tcPr>
          <w:p w:rsidR="00DC0336" w:rsidRPr="00DC0336" w:rsidRDefault="00A62F69" w:rsidP="00DC0336">
            <w:pPr>
              <w:pStyle w:val="a5"/>
            </w:pPr>
            <w:r>
              <w:t>31.(1)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Книги о детях войны. Е.Ильина «Четвёртая высота».</w:t>
            </w:r>
          </w:p>
        </w:tc>
        <w:tc>
          <w:tcPr>
            <w:tcW w:w="1417" w:type="dxa"/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23</w:t>
            </w:r>
            <w:r w:rsidR="00ED6F74">
              <w:t>.04</w:t>
            </w:r>
          </w:p>
          <w:p w:rsidR="00ED6F74" w:rsidRPr="00DC0336" w:rsidRDefault="00ED6F74" w:rsidP="00DC0336">
            <w:pPr>
              <w:pStyle w:val="a5"/>
            </w:pP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и виды книг: поисковая работа в библиотеке.</w:t>
            </w:r>
          </w:p>
        </w:tc>
      </w:tr>
      <w:tr w:rsidR="00DC0336" w:rsidRPr="00DC0336" w:rsidTr="00EA4A78">
        <w:tc>
          <w:tcPr>
            <w:tcW w:w="993" w:type="dxa"/>
          </w:tcPr>
          <w:p w:rsidR="00DC0336" w:rsidRPr="00DC0336" w:rsidRDefault="00A62F69" w:rsidP="00DC0336">
            <w:pPr>
              <w:pStyle w:val="a5"/>
            </w:pPr>
            <w:r>
              <w:t>32.(2)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 xml:space="preserve">Детские газеты и журналы. </w:t>
            </w:r>
          </w:p>
        </w:tc>
        <w:tc>
          <w:tcPr>
            <w:tcW w:w="1417" w:type="dxa"/>
            <w:shd w:val="clear" w:color="auto" w:fill="auto"/>
          </w:tcPr>
          <w:p w:rsidR="00DC0336" w:rsidRDefault="00EA4A78" w:rsidP="00DC0336">
            <w:pPr>
              <w:pStyle w:val="a5"/>
            </w:pPr>
            <w:r>
              <w:t>07.05</w:t>
            </w:r>
          </w:p>
          <w:p w:rsidR="004A1022" w:rsidRPr="00DC0336" w:rsidRDefault="004A1022" w:rsidP="00DC0336">
            <w:pPr>
              <w:pStyle w:val="a5"/>
            </w:pPr>
          </w:p>
        </w:tc>
        <w:tc>
          <w:tcPr>
            <w:tcW w:w="5529" w:type="dxa"/>
          </w:tcPr>
          <w:p w:rsidR="00DC0336" w:rsidRPr="00DC0336" w:rsidRDefault="00DC0336" w:rsidP="00DC033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Периодические печатные издания для детей: детские газеты и журналы.                  </w:t>
            </w:r>
          </w:p>
        </w:tc>
      </w:tr>
      <w:tr w:rsidR="00DC0336" w:rsidRPr="00DC0336" w:rsidTr="00EA4A78">
        <w:tc>
          <w:tcPr>
            <w:tcW w:w="993" w:type="dxa"/>
          </w:tcPr>
          <w:p w:rsidR="00DC0336" w:rsidRPr="00DC0336" w:rsidRDefault="00A62F69" w:rsidP="00DC0336">
            <w:pPr>
              <w:pStyle w:val="a5"/>
            </w:pPr>
            <w:r>
              <w:t>33.(3)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DC033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>Библиотечная мозаика: выставка книг игры, конкурсы, подготовленные презентации.</w:t>
            </w:r>
          </w:p>
        </w:tc>
        <w:tc>
          <w:tcPr>
            <w:tcW w:w="1417" w:type="dxa"/>
            <w:shd w:val="clear" w:color="auto" w:fill="auto"/>
          </w:tcPr>
          <w:p w:rsidR="00ED6F74" w:rsidRDefault="00EA4A78" w:rsidP="00DC0336">
            <w:pPr>
              <w:pStyle w:val="a5"/>
            </w:pPr>
            <w:r>
              <w:t>14</w:t>
            </w:r>
            <w:r w:rsidR="004A1022">
              <w:t>.05</w:t>
            </w:r>
          </w:p>
          <w:p w:rsidR="004A1022" w:rsidRDefault="004A1022" w:rsidP="00DC0336">
            <w:pPr>
              <w:pStyle w:val="a5"/>
            </w:pPr>
          </w:p>
          <w:p w:rsidR="004A1022" w:rsidRPr="00DC0336" w:rsidRDefault="004A1022" w:rsidP="00DC0336">
            <w:pPr>
              <w:pStyle w:val="a5"/>
            </w:pPr>
          </w:p>
        </w:tc>
        <w:tc>
          <w:tcPr>
            <w:tcW w:w="5529" w:type="dxa"/>
          </w:tcPr>
          <w:p w:rsidR="00DC0336" w:rsidRPr="00DC0336" w:rsidRDefault="00DC0336" w:rsidP="00DC03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C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Литературная игра.</w:t>
            </w:r>
          </w:p>
        </w:tc>
      </w:tr>
      <w:tr w:rsidR="00DC0336" w:rsidRPr="00DC0336" w:rsidTr="00EA4A78">
        <w:tc>
          <w:tcPr>
            <w:tcW w:w="993" w:type="dxa"/>
          </w:tcPr>
          <w:p w:rsidR="00DC0336" w:rsidRPr="00DC0336" w:rsidRDefault="00A62F69" w:rsidP="00DC0336">
            <w:pPr>
              <w:pStyle w:val="a5"/>
            </w:pPr>
            <w:r>
              <w:t>34.(4)</w:t>
            </w:r>
          </w:p>
        </w:tc>
        <w:tc>
          <w:tcPr>
            <w:tcW w:w="2552" w:type="dxa"/>
            <w:shd w:val="clear" w:color="auto" w:fill="auto"/>
          </w:tcPr>
          <w:p w:rsidR="00DC0336" w:rsidRPr="00DC0336" w:rsidRDefault="00DC0336" w:rsidP="00A62F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C0336">
              <w:rPr>
                <w:rFonts w:ascii="Times New Roman" w:hAnsi="Times New Roman"/>
                <w:sz w:val="24"/>
                <w:szCs w:val="24"/>
              </w:rPr>
              <w:t xml:space="preserve"> Обобщающее занятие. </w:t>
            </w:r>
          </w:p>
        </w:tc>
        <w:tc>
          <w:tcPr>
            <w:tcW w:w="1417" w:type="dxa"/>
            <w:shd w:val="clear" w:color="auto" w:fill="auto"/>
          </w:tcPr>
          <w:p w:rsidR="00ED6F74" w:rsidRPr="00DC0336" w:rsidRDefault="004A1022" w:rsidP="00DC0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EA4A78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529" w:type="dxa"/>
          </w:tcPr>
          <w:p w:rsidR="00DC0336" w:rsidRPr="00DC0336" w:rsidRDefault="00DC0336" w:rsidP="00DC0336">
            <w:pPr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DC033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Проведение  праздника.</w:t>
            </w:r>
          </w:p>
          <w:p w:rsidR="00DC0336" w:rsidRPr="00DC0336" w:rsidRDefault="00DC0336" w:rsidP="00DC0336">
            <w:pPr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  <w:highlight w:val="yellow"/>
              </w:rPr>
            </w:pPr>
          </w:p>
        </w:tc>
      </w:tr>
      <w:tr w:rsidR="00EA4A78" w:rsidRPr="00DC0336" w:rsidTr="00783B99">
        <w:tc>
          <w:tcPr>
            <w:tcW w:w="993" w:type="dxa"/>
          </w:tcPr>
          <w:p w:rsidR="00EA4A78" w:rsidRDefault="00EA4A78" w:rsidP="00DC0336">
            <w:pPr>
              <w:pStyle w:val="a5"/>
            </w:pPr>
            <w:r>
              <w:t>Итого:</w:t>
            </w:r>
          </w:p>
        </w:tc>
        <w:tc>
          <w:tcPr>
            <w:tcW w:w="9498" w:type="dxa"/>
            <w:gridSpan w:val="3"/>
            <w:shd w:val="clear" w:color="auto" w:fill="auto"/>
          </w:tcPr>
          <w:p w:rsidR="00EA4A78" w:rsidRPr="00DC0336" w:rsidRDefault="002D2A67" w:rsidP="00DC0336">
            <w:pPr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3</w:t>
            </w:r>
            <w:r w:rsidR="00EA4A7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4 часа</w:t>
            </w:r>
          </w:p>
        </w:tc>
      </w:tr>
    </w:tbl>
    <w:p w:rsidR="003A152A" w:rsidRDefault="003A152A" w:rsidP="002A3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152A" w:rsidRDefault="003A152A" w:rsidP="002A3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152A" w:rsidRDefault="003A152A" w:rsidP="002A3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152A" w:rsidRDefault="003A152A" w:rsidP="002A3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30D7" w:rsidRPr="00082981" w:rsidRDefault="002A30D7" w:rsidP="002A3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00F4" w:rsidRDefault="003E00F4" w:rsidP="0073410C">
      <w:pPr>
        <w:pStyle w:val="a5"/>
        <w:jc w:val="center"/>
        <w:rPr>
          <w:b/>
        </w:rPr>
      </w:pPr>
    </w:p>
    <w:p w:rsidR="003E00F4" w:rsidRDefault="003E00F4" w:rsidP="0073410C">
      <w:pPr>
        <w:pStyle w:val="a5"/>
        <w:jc w:val="center"/>
        <w:rPr>
          <w:b/>
        </w:rPr>
      </w:pPr>
    </w:p>
    <w:p w:rsidR="003E00F4" w:rsidRDefault="003E00F4" w:rsidP="0073410C">
      <w:pPr>
        <w:pStyle w:val="a5"/>
        <w:jc w:val="center"/>
        <w:rPr>
          <w:b/>
        </w:rPr>
      </w:pPr>
    </w:p>
    <w:p w:rsidR="003E00F4" w:rsidRDefault="003E00F4" w:rsidP="0073410C">
      <w:pPr>
        <w:pStyle w:val="a5"/>
        <w:jc w:val="center"/>
        <w:rPr>
          <w:b/>
        </w:rPr>
      </w:pPr>
    </w:p>
    <w:p w:rsidR="003E00F4" w:rsidRDefault="003E00F4" w:rsidP="0073410C">
      <w:pPr>
        <w:pStyle w:val="a5"/>
        <w:jc w:val="center"/>
        <w:rPr>
          <w:b/>
        </w:rPr>
      </w:pPr>
    </w:p>
    <w:p w:rsidR="003E00F4" w:rsidRDefault="003E00F4" w:rsidP="0073410C">
      <w:pPr>
        <w:pStyle w:val="a5"/>
        <w:jc w:val="center"/>
        <w:rPr>
          <w:b/>
        </w:rPr>
      </w:pPr>
    </w:p>
    <w:p w:rsidR="003E00F4" w:rsidRDefault="003E00F4" w:rsidP="0073410C">
      <w:pPr>
        <w:pStyle w:val="a5"/>
        <w:jc w:val="center"/>
        <w:rPr>
          <w:b/>
        </w:rPr>
      </w:pPr>
    </w:p>
    <w:p w:rsidR="002D2A67" w:rsidRDefault="002D2A67" w:rsidP="002D2A67">
      <w:pPr>
        <w:pStyle w:val="a5"/>
        <w:rPr>
          <w:b/>
        </w:rPr>
      </w:pPr>
    </w:p>
    <w:p w:rsidR="002D2A67" w:rsidRDefault="002D2A67" w:rsidP="002D2A67">
      <w:pPr>
        <w:pStyle w:val="a5"/>
        <w:rPr>
          <w:b/>
        </w:rPr>
      </w:pPr>
    </w:p>
    <w:p w:rsidR="0073410C" w:rsidRPr="00542187" w:rsidRDefault="0073410C" w:rsidP="002D2A67">
      <w:pPr>
        <w:pStyle w:val="a5"/>
        <w:jc w:val="center"/>
        <w:rPr>
          <w:rFonts w:eastAsia="Calibri"/>
          <w:b/>
        </w:rPr>
      </w:pPr>
      <w:r w:rsidRPr="00542187">
        <w:rPr>
          <w:b/>
        </w:rPr>
        <w:lastRenderedPageBreak/>
        <w:t>Паспорт</w:t>
      </w:r>
    </w:p>
    <w:p w:rsidR="0073410C" w:rsidRPr="00542187" w:rsidRDefault="0073410C" w:rsidP="0073410C">
      <w:pPr>
        <w:pStyle w:val="a5"/>
        <w:jc w:val="center"/>
        <w:rPr>
          <w:b/>
        </w:rPr>
      </w:pPr>
      <w:r w:rsidRPr="00542187">
        <w:rPr>
          <w:b/>
        </w:rPr>
        <w:t>фонда оценочных средств</w:t>
      </w:r>
    </w:p>
    <w:p w:rsidR="0073410C" w:rsidRPr="00542187" w:rsidRDefault="0073410C" w:rsidP="0073410C">
      <w:pPr>
        <w:pStyle w:val="a5"/>
        <w:jc w:val="center"/>
      </w:pPr>
      <w:r w:rsidRPr="00542187">
        <w:t>по внеурочной деятельности «</w:t>
      </w:r>
      <w:r>
        <w:t>Умелые ручки</w:t>
      </w:r>
      <w:r w:rsidRPr="00542187">
        <w:t>»</w:t>
      </w:r>
    </w:p>
    <w:p w:rsidR="0073410C" w:rsidRPr="00542187" w:rsidRDefault="0073410C" w:rsidP="007341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 4 «Б</w:t>
      </w:r>
      <w:r w:rsidRPr="0054218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4 «В»</w:t>
      </w:r>
    </w:p>
    <w:tbl>
      <w:tblPr>
        <w:tblW w:w="0" w:type="auto"/>
        <w:jc w:val="center"/>
        <w:tblLayout w:type="fixed"/>
        <w:tblLook w:val="04A0"/>
      </w:tblPr>
      <w:tblGrid>
        <w:gridCol w:w="541"/>
        <w:gridCol w:w="4751"/>
        <w:gridCol w:w="3685"/>
      </w:tblGrid>
      <w:tr w:rsidR="0073410C" w:rsidRPr="00753165" w:rsidTr="00C16BFA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410C" w:rsidRPr="00753165" w:rsidRDefault="0073410C" w:rsidP="00C16BF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7531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410C" w:rsidRPr="00753165" w:rsidRDefault="0073410C" w:rsidP="00C16BF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753165">
              <w:rPr>
                <w:rFonts w:ascii="Times New Roman" w:hAnsi="Times New Roman"/>
                <w:sz w:val="24"/>
                <w:szCs w:val="24"/>
              </w:rPr>
              <w:t>Контролируемые разделы (темы) предмета</w:t>
            </w:r>
            <w:r w:rsidRPr="00753165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10C" w:rsidRPr="00753165" w:rsidRDefault="0073410C" w:rsidP="00C16BF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753165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73410C" w:rsidRPr="00753165" w:rsidRDefault="0073410C" w:rsidP="00C16BFA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  <w:r w:rsidRPr="00753165">
              <w:rPr>
                <w:rFonts w:ascii="Times New Roman" w:hAnsi="Times New Roman"/>
                <w:sz w:val="24"/>
                <w:szCs w:val="24"/>
              </w:rPr>
              <w:t xml:space="preserve">оценочного средства </w:t>
            </w:r>
          </w:p>
        </w:tc>
      </w:tr>
      <w:tr w:rsidR="0073410C" w:rsidRPr="00753165" w:rsidTr="00C16BFA">
        <w:trPr>
          <w:trHeight w:val="86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410C" w:rsidRPr="00753165" w:rsidRDefault="0073410C" w:rsidP="0073410C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410C" w:rsidRPr="003E00F4" w:rsidRDefault="003E00F4" w:rsidP="00C16BF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E0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Страницы старины седой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10C" w:rsidRPr="00753165" w:rsidRDefault="003E00F4" w:rsidP="00C16BF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Выставка</w:t>
            </w:r>
          </w:p>
        </w:tc>
      </w:tr>
      <w:tr w:rsidR="003E00F4" w:rsidRPr="00753165" w:rsidTr="00C16BFA">
        <w:trPr>
          <w:trHeight w:val="86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00F4" w:rsidRPr="00753165" w:rsidRDefault="003E00F4" w:rsidP="0073410C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00F4" w:rsidRPr="003E00F4" w:rsidRDefault="003E00F4" w:rsidP="00C16BF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0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Крупицы народной мудрости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0F4" w:rsidRPr="00753165" w:rsidRDefault="003E00F4" w:rsidP="00C16BF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Проект</w:t>
            </w:r>
          </w:p>
        </w:tc>
      </w:tr>
      <w:tr w:rsidR="003E00F4" w:rsidRPr="00753165" w:rsidTr="00C16BFA">
        <w:trPr>
          <w:trHeight w:val="86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00F4" w:rsidRPr="00753165" w:rsidRDefault="003E00F4" w:rsidP="0073410C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00F4" w:rsidRPr="003E00F4" w:rsidRDefault="003E00F4" w:rsidP="00C16BF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00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Мифы народов мира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0F4" w:rsidRPr="00753165" w:rsidRDefault="003E00F4" w:rsidP="00C16BF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Выставка</w:t>
            </w:r>
          </w:p>
        </w:tc>
      </w:tr>
      <w:tr w:rsidR="003E00F4" w:rsidRPr="00753165" w:rsidTr="00C16BFA">
        <w:trPr>
          <w:trHeight w:val="86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00F4" w:rsidRPr="00753165" w:rsidRDefault="003E00F4" w:rsidP="0073410C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00F4" w:rsidRPr="003E00F4" w:rsidRDefault="003E00F4" w:rsidP="00C16BF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00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Русские писатели-сказочники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0F4" w:rsidRPr="00753165" w:rsidRDefault="003E00F4" w:rsidP="00C16BF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Выставка</w:t>
            </w:r>
          </w:p>
        </w:tc>
      </w:tr>
      <w:tr w:rsidR="003E00F4" w:rsidRPr="00753165" w:rsidTr="00C16BFA">
        <w:trPr>
          <w:trHeight w:val="86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00F4" w:rsidRPr="00753165" w:rsidRDefault="003E00F4" w:rsidP="0073410C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00F4" w:rsidRPr="003E00F4" w:rsidRDefault="003E00F4" w:rsidP="00C16BFA">
            <w:pPr>
              <w:suppressAutoHyphens/>
              <w:snapToGri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E00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Книги, книги, книги...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0F4" w:rsidRDefault="003E00F4" w:rsidP="00C16BF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</w:tr>
      <w:tr w:rsidR="0073410C" w:rsidRPr="00753165" w:rsidTr="00C16BFA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410C" w:rsidRPr="00753165" w:rsidRDefault="0073410C" w:rsidP="0073410C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410C" w:rsidRPr="003E00F4" w:rsidRDefault="003E00F4" w:rsidP="00C16BFA">
            <w:pPr>
              <w:rPr>
                <w:rFonts w:ascii="Times New Roman" w:hAnsi="Times New Roman"/>
                <w:sz w:val="24"/>
                <w:szCs w:val="24"/>
              </w:rPr>
            </w:pPr>
            <w:r w:rsidRPr="003E00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Книги о детях и для детей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10C" w:rsidRPr="00753165" w:rsidRDefault="0073410C" w:rsidP="00C16BF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3165">
              <w:rPr>
                <w:rFonts w:ascii="Times New Roman" w:hAnsi="Times New Roman"/>
                <w:sz w:val="24"/>
                <w:szCs w:val="24"/>
              </w:rPr>
              <w:t xml:space="preserve">  Выставка детских работ</w:t>
            </w:r>
          </w:p>
        </w:tc>
      </w:tr>
      <w:tr w:rsidR="0073410C" w:rsidRPr="00753165" w:rsidTr="00C16BFA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410C" w:rsidRPr="00753165" w:rsidRDefault="0073410C" w:rsidP="0073410C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410C" w:rsidRPr="003E00F4" w:rsidRDefault="003E00F4" w:rsidP="00C16BFA">
            <w:pPr>
              <w:pStyle w:val="4"/>
              <w:snapToGrid w:val="0"/>
              <w:spacing w:before="0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3E00F4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Словари, справочники, энциклопедии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10C" w:rsidRPr="00753165" w:rsidRDefault="0073410C" w:rsidP="00C16BF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3165">
              <w:rPr>
                <w:rFonts w:ascii="Times New Roman" w:hAnsi="Times New Roman"/>
                <w:sz w:val="24"/>
                <w:szCs w:val="24"/>
              </w:rPr>
              <w:t xml:space="preserve">Выставка </w:t>
            </w:r>
          </w:p>
        </w:tc>
      </w:tr>
      <w:tr w:rsidR="0073410C" w:rsidRPr="00753165" w:rsidTr="00C16BFA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410C" w:rsidRPr="00753165" w:rsidRDefault="0073410C" w:rsidP="0073410C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410C" w:rsidRPr="00374A76" w:rsidRDefault="003E00F4" w:rsidP="00C16BFA">
            <w:pPr>
              <w:pStyle w:val="4"/>
              <w:snapToGrid w:val="0"/>
              <w:spacing w:before="0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A62F6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Родные </w:t>
            </w:r>
            <w:r w:rsidRPr="00A62F69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поэты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10C" w:rsidRPr="00753165" w:rsidRDefault="003E00F4" w:rsidP="00C16BF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чтецов</w:t>
            </w:r>
          </w:p>
        </w:tc>
      </w:tr>
      <w:tr w:rsidR="0073410C" w:rsidRPr="00753165" w:rsidTr="00C16BFA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410C" w:rsidRPr="00753165" w:rsidRDefault="0073410C" w:rsidP="0073410C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410C" w:rsidRPr="00374A76" w:rsidRDefault="0073410C" w:rsidP="0073410C">
            <w:pPr>
              <w:pStyle w:val="4"/>
              <w:snapToGrid w:val="0"/>
              <w:spacing w:before="0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A62F69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Писатели о писателях. Очерки и воспоминания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10C" w:rsidRPr="00753165" w:rsidRDefault="0073410C" w:rsidP="00C16BF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Творческие работы</w:t>
            </w:r>
          </w:p>
        </w:tc>
      </w:tr>
      <w:tr w:rsidR="0073410C" w:rsidRPr="00753165" w:rsidTr="00C16BFA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410C" w:rsidRPr="00753165" w:rsidRDefault="0073410C" w:rsidP="0073410C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fr-FR" w:eastAsia="ar-SA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410C" w:rsidRPr="00374A76" w:rsidRDefault="0073410C" w:rsidP="00C16BFA">
            <w:pPr>
              <w:pStyle w:val="4"/>
              <w:snapToGrid w:val="0"/>
              <w:spacing w:before="0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A62F69">
              <w:rPr>
                <w:rFonts w:ascii="Times New Roman" w:hAnsi="Times New Roman"/>
                <w:b w:val="0"/>
                <w:sz w:val="24"/>
                <w:szCs w:val="24"/>
              </w:rPr>
              <w:t>Мир кни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10C" w:rsidRPr="00753165" w:rsidRDefault="0073410C" w:rsidP="00C16BF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</w:t>
            </w:r>
          </w:p>
        </w:tc>
      </w:tr>
    </w:tbl>
    <w:p w:rsidR="0073410C" w:rsidRPr="00542187" w:rsidRDefault="0073410C" w:rsidP="0073410C">
      <w:pPr>
        <w:rPr>
          <w:rFonts w:ascii="Times New Roman" w:hAnsi="Times New Roman"/>
          <w:sz w:val="24"/>
          <w:szCs w:val="24"/>
        </w:rPr>
      </w:pPr>
    </w:p>
    <w:p w:rsidR="002A30D7" w:rsidRPr="00082981" w:rsidRDefault="002A30D7" w:rsidP="002A3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30D7" w:rsidRDefault="002A30D7" w:rsidP="002A3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30D7" w:rsidRDefault="002A30D7" w:rsidP="002A3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30D7" w:rsidRDefault="002A30D7" w:rsidP="002A3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A30D7" w:rsidSect="00A21B3F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284"/>
        </w:tabs>
        <w:ind w:left="284" w:firstLine="0"/>
      </w:p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240F56"/>
    <w:multiLevelType w:val="hybridMultilevel"/>
    <w:tmpl w:val="D430BBB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0CC51826"/>
    <w:multiLevelType w:val="hybridMultilevel"/>
    <w:tmpl w:val="AEF4344A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0DDE309D"/>
    <w:multiLevelType w:val="hybridMultilevel"/>
    <w:tmpl w:val="DC8C9CE0"/>
    <w:lvl w:ilvl="0" w:tplc="0E344712">
      <w:start w:val="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0694C"/>
    <w:multiLevelType w:val="hybridMultilevel"/>
    <w:tmpl w:val="79AAF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1E3351"/>
    <w:multiLevelType w:val="hybridMultilevel"/>
    <w:tmpl w:val="F0EAFDA0"/>
    <w:lvl w:ilvl="0" w:tplc="8D349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B90038"/>
    <w:multiLevelType w:val="hybridMultilevel"/>
    <w:tmpl w:val="2CB0B772"/>
    <w:lvl w:ilvl="0" w:tplc="8D3494DC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D920B0"/>
    <w:multiLevelType w:val="hybridMultilevel"/>
    <w:tmpl w:val="F8E2B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730860"/>
    <w:multiLevelType w:val="hybridMultilevel"/>
    <w:tmpl w:val="070CA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361606"/>
    <w:multiLevelType w:val="hybridMultilevel"/>
    <w:tmpl w:val="4B50C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647629"/>
    <w:multiLevelType w:val="hybridMultilevel"/>
    <w:tmpl w:val="9A5C22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23E37EC"/>
    <w:multiLevelType w:val="hybridMultilevel"/>
    <w:tmpl w:val="0CF429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DE67CD"/>
    <w:multiLevelType w:val="hybridMultilevel"/>
    <w:tmpl w:val="EF0A09D0"/>
    <w:lvl w:ilvl="0" w:tplc="8D349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AF0414"/>
    <w:multiLevelType w:val="hybridMultilevel"/>
    <w:tmpl w:val="52CE0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677462"/>
    <w:multiLevelType w:val="hybridMultilevel"/>
    <w:tmpl w:val="FA0EB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AF6EB8"/>
    <w:multiLevelType w:val="hybridMultilevel"/>
    <w:tmpl w:val="D5C2FD38"/>
    <w:lvl w:ilvl="0" w:tplc="8D349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554055"/>
    <w:multiLevelType w:val="hybridMultilevel"/>
    <w:tmpl w:val="8494ADB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7497452"/>
    <w:multiLevelType w:val="hybridMultilevel"/>
    <w:tmpl w:val="8E561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F43236"/>
    <w:multiLevelType w:val="hybridMultilevel"/>
    <w:tmpl w:val="C2327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9"/>
  </w:num>
  <w:num w:numId="5">
    <w:abstractNumId w:val="15"/>
  </w:num>
  <w:num w:numId="6">
    <w:abstractNumId w:val="16"/>
  </w:num>
  <w:num w:numId="7">
    <w:abstractNumId w:val="3"/>
  </w:num>
  <w:num w:numId="8">
    <w:abstractNumId w:val="9"/>
  </w:num>
  <w:num w:numId="9">
    <w:abstractNumId w:val="4"/>
  </w:num>
  <w:num w:numId="10">
    <w:abstractNumId w:val="20"/>
  </w:num>
  <w:num w:numId="11">
    <w:abstractNumId w:val="5"/>
  </w:num>
  <w:num w:numId="12">
    <w:abstractNumId w:val="8"/>
  </w:num>
  <w:num w:numId="13">
    <w:abstractNumId w:val="10"/>
  </w:num>
  <w:num w:numId="14">
    <w:abstractNumId w:val="7"/>
  </w:num>
  <w:num w:numId="15">
    <w:abstractNumId w:val="17"/>
  </w:num>
  <w:num w:numId="16">
    <w:abstractNumId w:val="11"/>
  </w:num>
  <w:num w:numId="17">
    <w:abstractNumId w:val="13"/>
  </w:num>
  <w:num w:numId="18">
    <w:abstractNumId w:val="18"/>
  </w:num>
  <w:num w:numId="19">
    <w:abstractNumId w:val="1"/>
  </w:num>
  <w:num w:numId="20">
    <w:abstractNumId w:val="2"/>
  </w:num>
  <w:num w:numId="2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0092"/>
    <w:rsid w:val="00005B0E"/>
    <w:rsid w:val="00013292"/>
    <w:rsid w:val="00032ADF"/>
    <w:rsid w:val="000418AE"/>
    <w:rsid w:val="000422BD"/>
    <w:rsid w:val="0004708D"/>
    <w:rsid w:val="000475D6"/>
    <w:rsid w:val="00051130"/>
    <w:rsid w:val="000804D2"/>
    <w:rsid w:val="000842AF"/>
    <w:rsid w:val="000856E9"/>
    <w:rsid w:val="000C5672"/>
    <w:rsid w:val="000F1A93"/>
    <w:rsid w:val="000F53C6"/>
    <w:rsid w:val="00100C24"/>
    <w:rsid w:val="00105C01"/>
    <w:rsid w:val="00107101"/>
    <w:rsid w:val="001239F6"/>
    <w:rsid w:val="0014064D"/>
    <w:rsid w:val="00162D19"/>
    <w:rsid w:val="00173E32"/>
    <w:rsid w:val="00195393"/>
    <w:rsid w:val="001A08CB"/>
    <w:rsid w:val="001B3448"/>
    <w:rsid w:val="001B641C"/>
    <w:rsid w:val="001D0F50"/>
    <w:rsid w:val="001D3E78"/>
    <w:rsid w:val="001F3677"/>
    <w:rsid w:val="001F671A"/>
    <w:rsid w:val="00206770"/>
    <w:rsid w:val="0021307E"/>
    <w:rsid w:val="00216E3D"/>
    <w:rsid w:val="002205DA"/>
    <w:rsid w:val="00241B51"/>
    <w:rsid w:val="00244FA2"/>
    <w:rsid w:val="00261A2A"/>
    <w:rsid w:val="00276790"/>
    <w:rsid w:val="002A0A59"/>
    <w:rsid w:val="002A30D7"/>
    <w:rsid w:val="002A4562"/>
    <w:rsid w:val="002A51EC"/>
    <w:rsid w:val="002B0E7E"/>
    <w:rsid w:val="002B49A0"/>
    <w:rsid w:val="002D2A67"/>
    <w:rsid w:val="002D76A3"/>
    <w:rsid w:val="002E2F24"/>
    <w:rsid w:val="002F247B"/>
    <w:rsid w:val="003149B6"/>
    <w:rsid w:val="00317B50"/>
    <w:rsid w:val="00323713"/>
    <w:rsid w:val="00335168"/>
    <w:rsid w:val="0035472A"/>
    <w:rsid w:val="0035652A"/>
    <w:rsid w:val="003704BF"/>
    <w:rsid w:val="00373929"/>
    <w:rsid w:val="00377EB4"/>
    <w:rsid w:val="00381CC7"/>
    <w:rsid w:val="00382E8D"/>
    <w:rsid w:val="00397DCF"/>
    <w:rsid w:val="003A152A"/>
    <w:rsid w:val="003A165E"/>
    <w:rsid w:val="003A287D"/>
    <w:rsid w:val="003B6394"/>
    <w:rsid w:val="003B758A"/>
    <w:rsid w:val="003C7F75"/>
    <w:rsid w:val="003E00F4"/>
    <w:rsid w:val="003E4D5E"/>
    <w:rsid w:val="003E5E9D"/>
    <w:rsid w:val="003F0998"/>
    <w:rsid w:val="00413C67"/>
    <w:rsid w:val="004337A0"/>
    <w:rsid w:val="00436FAA"/>
    <w:rsid w:val="004401A1"/>
    <w:rsid w:val="004443F3"/>
    <w:rsid w:val="00445E11"/>
    <w:rsid w:val="00472664"/>
    <w:rsid w:val="00477D20"/>
    <w:rsid w:val="00483ABC"/>
    <w:rsid w:val="004976BE"/>
    <w:rsid w:val="004A1022"/>
    <w:rsid w:val="004B2BF3"/>
    <w:rsid w:val="004C20A7"/>
    <w:rsid w:val="004E6499"/>
    <w:rsid w:val="004E67F3"/>
    <w:rsid w:val="004F2F34"/>
    <w:rsid w:val="0051012D"/>
    <w:rsid w:val="005111E2"/>
    <w:rsid w:val="005157E5"/>
    <w:rsid w:val="0051637C"/>
    <w:rsid w:val="005328AD"/>
    <w:rsid w:val="0054099D"/>
    <w:rsid w:val="00541F5B"/>
    <w:rsid w:val="00552851"/>
    <w:rsid w:val="00565097"/>
    <w:rsid w:val="0058168B"/>
    <w:rsid w:val="00586E29"/>
    <w:rsid w:val="005B4BE3"/>
    <w:rsid w:val="005B4FEA"/>
    <w:rsid w:val="005C578B"/>
    <w:rsid w:val="005D164D"/>
    <w:rsid w:val="005D28F0"/>
    <w:rsid w:val="00605D8B"/>
    <w:rsid w:val="006102A3"/>
    <w:rsid w:val="0061044F"/>
    <w:rsid w:val="00613953"/>
    <w:rsid w:val="006417BF"/>
    <w:rsid w:val="006446F8"/>
    <w:rsid w:val="006572F2"/>
    <w:rsid w:val="00662EC9"/>
    <w:rsid w:val="006654D7"/>
    <w:rsid w:val="00670167"/>
    <w:rsid w:val="00676333"/>
    <w:rsid w:val="00676CA5"/>
    <w:rsid w:val="0069306E"/>
    <w:rsid w:val="006B2C89"/>
    <w:rsid w:val="006B538D"/>
    <w:rsid w:val="006B7976"/>
    <w:rsid w:val="006C7707"/>
    <w:rsid w:val="006D215B"/>
    <w:rsid w:val="006D40D9"/>
    <w:rsid w:val="00702AF2"/>
    <w:rsid w:val="007201B9"/>
    <w:rsid w:val="0073410C"/>
    <w:rsid w:val="00746C2F"/>
    <w:rsid w:val="007474DE"/>
    <w:rsid w:val="00756204"/>
    <w:rsid w:val="00762544"/>
    <w:rsid w:val="00783DCF"/>
    <w:rsid w:val="00790371"/>
    <w:rsid w:val="0079321E"/>
    <w:rsid w:val="007B7CE1"/>
    <w:rsid w:val="007C2D69"/>
    <w:rsid w:val="007C3292"/>
    <w:rsid w:val="007D0E98"/>
    <w:rsid w:val="007D1136"/>
    <w:rsid w:val="007E5615"/>
    <w:rsid w:val="0080639F"/>
    <w:rsid w:val="00812BD6"/>
    <w:rsid w:val="00814633"/>
    <w:rsid w:val="00820DCD"/>
    <w:rsid w:val="00850A3A"/>
    <w:rsid w:val="00861B7D"/>
    <w:rsid w:val="008777E4"/>
    <w:rsid w:val="0088007E"/>
    <w:rsid w:val="0089273C"/>
    <w:rsid w:val="008943FC"/>
    <w:rsid w:val="008B298F"/>
    <w:rsid w:val="008B5FDB"/>
    <w:rsid w:val="008B7D7C"/>
    <w:rsid w:val="00920789"/>
    <w:rsid w:val="009309D4"/>
    <w:rsid w:val="00933A80"/>
    <w:rsid w:val="0095034A"/>
    <w:rsid w:val="00972537"/>
    <w:rsid w:val="009A012D"/>
    <w:rsid w:val="009B2577"/>
    <w:rsid w:val="009F2E1F"/>
    <w:rsid w:val="009F3643"/>
    <w:rsid w:val="00A05E9B"/>
    <w:rsid w:val="00A111CF"/>
    <w:rsid w:val="00A115E8"/>
    <w:rsid w:val="00A11D67"/>
    <w:rsid w:val="00A2097D"/>
    <w:rsid w:val="00A21560"/>
    <w:rsid w:val="00A21B3F"/>
    <w:rsid w:val="00A21B8E"/>
    <w:rsid w:val="00A26DB4"/>
    <w:rsid w:val="00A444C1"/>
    <w:rsid w:val="00A62258"/>
    <w:rsid w:val="00A62F69"/>
    <w:rsid w:val="00A86225"/>
    <w:rsid w:val="00AA106D"/>
    <w:rsid w:val="00AA7980"/>
    <w:rsid w:val="00AB41C0"/>
    <w:rsid w:val="00AB736F"/>
    <w:rsid w:val="00AB744C"/>
    <w:rsid w:val="00AC73FB"/>
    <w:rsid w:val="00AC7D4A"/>
    <w:rsid w:val="00AE74BC"/>
    <w:rsid w:val="00AF1E26"/>
    <w:rsid w:val="00AF2A96"/>
    <w:rsid w:val="00B03728"/>
    <w:rsid w:val="00B515DF"/>
    <w:rsid w:val="00B716C8"/>
    <w:rsid w:val="00B85C38"/>
    <w:rsid w:val="00BA0092"/>
    <w:rsid w:val="00BA00CC"/>
    <w:rsid w:val="00BA76CE"/>
    <w:rsid w:val="00BB1000"/>
    <w:rsid w:val="00BB3E7A"/>
    <w:rsid w:val="00BD0CB4"/>
    <w:rsid w:val="00BD2E8A"/>
    <w:rsid w:val="00BE63BD"/>
    <w:rsid w:val="00BE687E"/>
    <w:rsid w:val="00BF65D5"/>
    <w:rsid w:val="00C11733"/>
    <w:rsid w:val="00C120D5"/>
    <w:rsid w:val="00C14BEF"/>
    <w:rsid w:val="00C16BFA"/>
    <w:rsid w:val="00C17BCD"/>
    <w:rsid w:val="00C36356"/>
    <w:rsid w:val="00C409A5"/>
    <w:rsid w:val="00C41092"/>
    <w:rsid w:val="00C44440"/>
    <w:rsid w:val="00C64BC4"/>
    <w:rsid w:val="00C65B3B"/>
    <w:rsid w:val="00C92156"/>
    <w:rsid w:val="00CA5B80"/>
    <w:rsid w:val="00CB65CF"/>
    <w:rsid w:val="00CC153A"/>
    <w:rsid w:val="00CC1F86"/>
    <w:rsid w:val="00CD3FC0"/>
    <w:rsid w:val="00D21C8C"/>
    <w:rsid w:val="00D513B5"/>
    <w:rsid w:val="00D84CAC"/>
    <w:rsid w:val="00DA2350"/>
    <w:rsid w:val="00DB0C73"/>
    <w:rsid w:val="00DB6F7C"/>
    <w:rsid w:val="00DC0336"/>
    <w:rsid w:val="00DD03E6"/>
    <w:rsid w:val="00DD187D"/>
    <w:rsid w:val="00DD1B77"/>
    <w:rsid w:val="00E202B4"/>
    <w:rsid w:val="00E320EF"/>
    <w:rsid w:val="00E70B45"/>
    <w:rsid w:val="00E752E3"/>
    <w:rsid w:val="00E871BB"/>
    <w:rsid w:val="00EA2A44"/>
    <w:rsid w:val="00EA4A78"/>
    <w:rsid w:val="00EB1D9D"/>
    <w:rsid w:val="00EC1BF3"/>
    <w:rsid w:val="00ED6F74"/>
    <w:rsid w:val="00ED71C7"/>
    <w:rsid w:val="00EF09DB"/>
    <w:rsid w:val="00EF556A"/>
    <w:rsid w:val="00F22B47"/>
    <w:rsid w:val="00F25222"/>
    <w:rsid w:val="00F46BD2"/>
    <w:rsid w:val="00F6360B"/>
    <w:rsid w:val="00F66915"/>
    <w:rsid w:val="00F82D3A"/>
    <w:rsid w:val="00F84927"/>
    <w:rsid w:val="00F84AA8"/>
    <w:rsid w:val="00F951E0"/>
    <w:rsid w:val="00F95A79"/>
    <w:rsid w:val="00FC56DE"/>
    <w:rsid w:val="00FD516A"/>
    <w:rsid w:val="00FF7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A59"/>
  </w:style>
  <w:style w:type="paragraph" w:styleId="4">
    <w:name w:val="heading 4"/>
    <w:basedOn w:val="a"/>
    <w:next w:val="a"/>
    <w:link w:val="40"/>
    <w:semiHidden/>
    <w:unhideWhenUsed/>
    <w:qFormat/>
    <w:rsid w:val="0073410C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976B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976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D40D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0F50"/>
    <w:pPr>
      <w:ind w:left="720"/>
      <w:contextualSpacing/>
    </w:pPr>
  </w:style>
  <w:style w:type="paragraph" w:styleId="a5">
    <w:name w:val="No Spacing"/>
    <w:basedOn w:val="a"/>
    <w:link w:val="a6"/>
    <w:uiPriority w:val="1"/>
    <w:qFormat/>
    <w:rsid w:val="00162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41"/>
    <w:rsid w:val="005B4FEA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7"/>
    <w:rsid w:val="005B4FEA"/>
    <w:pPr>
      <w:widowControl w:val="0"/>
      <w:shd w:val="clear" w:color="auto" w:fill="FFFFFF"/>
      <w:spacing w:after="0" w:line="250" w:lineRule="exact"/>
    </w:pPr>
    <w:rPr>
      <w:rFonts w:ascii="Arial" w:eastAsia="Arial" w:hAnsi="Arial" w:cs="Arial"/>
      <w:sz w:val="21"/>
      <w:szCs w:val="21"/>
    </w:rPr>
  </w:style>
  <w:style w:type="character" w:customStyle="1" w:styleId="3">
    <w:name w:val="Основной текст3"/>
    <w:basedOn w:val="a7"/>
    <w:rsid w:val="005B4FEA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8">
    <w:name w:val="Основной текст + Курсив"/>
    <w:basedOn w:val="a7"/>
    <w:rsid w:val="005B4FEA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9">
    <w:name w:val="Plain Text"/>
    <w:basedOn w:val="a"/>
    <w:link w:val="aa"/>
    <w:uiPriority w:val="99"/>
    <w:unhideWhenUsed/>
    <w:rsid w:val="0058168B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58168B"/>
    <w:rPr>
      <w:rFonts w:ascii="Consolas" w:eastAsia="Calibri" w:hAnsi="Consolas" w:cs="Times New Roman"/>
      <w:sz w:val="21"/>
      <w:szCs w:val="21"/>
    </w:rPr>
  </w:style>
  <w:style w:type="character" w:customStyle="1" w:styleId="10">
    <w:name w:val="Основной текст Знак1"/>
    <w:basedOn w:val="a0"/>
    <w:link w:val="ab"/>
    <w:uiPriority w:val="99"/>
    <w:locked/>
    <w:rsid w:val="00B85C3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b">
    <w:name w:val="Body Text"/>
    <w:basedOn w:val="a"/>
    <w:link w:val="10"/>
    <w:rsid w:val="00B85C38"/>
    <w:pPr>
      <w:shd w:val="clear" w:color="auto" w:fill="FFFFFF"/>
      <w:spacing w:before="60" w:after="0" w:line="259" w:lineRule="exact"/>
      <w:ind w:firstLine="380"/>
      <w:jc w:val="both"/>
    </w:pPr>
    <w:rPr>
      <w:rFonts w:ascii="Times New Roman" w:hAnsi="Times New Roman" w:cs="Times New Roman"/>
      <w:sz w:val="23"/>
      <w:szCs w:val="23"/>
    </w:rPr>
  </w:style>
  <w:style w:type="character" w:customStyle="1" w:styleId="ac">
    <w:name w:val="Основной текст Знак"/>
    <w:basedOn w:val="a0"/>
    <w:uiPriority w:val="99"/>
    <w:semiHidden/>
    <w:rsid w:val="00B85C38"/>
  </w:style>
  <w:style w:type="character" w:customStyle="1" w:styleId="12pt">
    <w:name w:val="Основной текст + 12 pt"/>
    <w:aliases w:val="Курсив2"/>
    <w:basedOn w:val="10"/>
    <w:uiPriority w:val="99"/>
    <w:rsid w:val="00B85C38"/>
    <w:rPr>
      <w:rFonts w:ascii="Times New Roman" w:hAnsi="Times New Roman" w:cs="Times New Roman"/>
      <w:i/>
      <w:iCs/>
      <w:spacing w:val="0"/>
      <w:sz w:val="24"/>
      <w:szCs w:val="24"/>
      <w:shd w:val="clear" w:color="auto" w:fill="FFFFFF"/>
    </w:rPr>
  </w:style>
  <w:style w:type="character" w:customStyle="1" w:styleId="20">
    <w:name w:val="Основной текст (2)_"/>
    <w:basedOn w:val="a0"/>
    <w:link w:val="21"/>
    <w:uiPriority w:val="99"/>
    <w:locked/>
    <w:rsid w:val="00B85C38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2">
    <w:name w:val="Основной текст (2)"/>
    <w:basedOn w:val="20"/>
    <w:uiPriority w:val="99"/>
    <w:rsid w:val="00B85C38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9">
    <w:name w:val="Основной текст + 9"/>
    <w:aliases w:val="5 pt,Интервал 1 pt"/>
    <w:basedOn w:val="10"/>
    <w:uiPriority w:val="99"/>
    <w:rsid w:val="00B85C38"/>
    <w:rPr>
      <w:rFonts w:ascii="Times New Roman" w:hAnsi="Times New Roman" w:cs="Times New Roman"/>
      <w:spacing w:val="20"/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B85C38"/>
    <w:pPr>
      <w:shd w:val="clear" w:color="auto" w:fill="FFFFFF"/>
      <w:spacing w:after="0" w:line="259" w:lineRule="exact"/>
      <w:ind w:firstLine="380"/>
      <w:jc w:val="both"/>
    </w:pPr>
    <w:rPr>
      <w:rFonts w:ascii="Times New Roman" w:hAnsi="Times New Roman" w:cs="Times New Roman"/>
      <w:i/>
      <w:iCs/>
      <w:sz w:val="24"/>
      <w:szCs w:val="24"/>
    </w:rPr>
  </w:style>
  <w:style w:type="character" w:customStyle="1" w:styleId="c2">
    <w:name w:val="c2"/>
    <w:basedOn w:val="a0"/>
    <w:rsid w:val="00B85C38"/>
  </w:style>
  <w:style w:type="character" w:customStyle="1" w:styleId="c2c8">
    <w:name w:val="c2 c8"/>
    <w:basedOn w:val="a0"/>
    <w:rsid w:val="00B85C38"/>
  </w:style>
  <w:style w:type="character" w:customStyle="1" w:styleId="c8c2">
    <w:name w:val="c8 c2"/>
    <w:basedOn w:val="a0"/>
    <w:rsid w:val="00B85C38"/>
  </w:style>
  <w:style w:type="character" w:customStyle="1" w:styleId="40">
    <w:name w:val="Заголовок 4 Знак"/>
    <w:basedOn w:val="a0"/>
    <w:link w:val="4"/>
    <w:semiHidden/>
    <w:rsid w:val="0073410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734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F2A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E202B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1">
    <w:name w:val="c11"/>
    <w:basedOn w:val="a"/>
    <w:rsid w:val="00E202B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8">
    <w:name w:val="c8"/>
    <w:basedOn w:val="a"/>
    <w:rsid w:val="00E202B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0c30">
    <w:name w:val="c0 c30"/>
    <w:basedOn w:val="a"/>
    <w:rsid w:val="00E202B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0c50">
    <w:name w:val="c0 c50"/>
    <w:basedOn w:val="a"/>
    <w:rsid w:val="00E202B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3z8">
    <w:name w:val="WW8Num3z8"/>
    <w:rsid w:val="00F82D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0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A8651-02EF-43D6-961D-FB0CF74BC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12</Pages>
  <Words>2694</Words>
  <Characters>15359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STORMBLAST</dc:creator>
  <cp:keywords/>
  <dc:description/>
  <cp:lastModifiedBy>Пользователь Windows</cp:lastModifiedBy>
  <cp:revision>51</cp:revision>
  <cp:lastPrinted>2023-09-18T12:33:00Z</cp:lastPrinted>
  <dcterms:created xsi:type="dcterms:W3CDTF">2014-03-12T04:49:00Z</dcterms:created>
  <dcterms:modified xsi:type="dcterms:W3CDTF">2023-09-18T12:33:00Z</dcterms:modified>
</cp:coreProperties>
</file>