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4A" w:rsidRDefault="006D1D4A" w:rsidP="00CD36CF">
      <w:pPr>
        <w:rPr>
          <w:b/>
        </w:rPr>
      </w:pPr>
    </w:p>
    <w:p w:rsidR="0008305A" w:rsidRPr="0008305A" w:rsidRDefault="0008305A" w:rsidP="0008305A">
      <w:pPr>
        <w:jc w:val="center"/>
        <w:rPr>
          <w:b/>
        </w:rPr>
      </w:pPr>
      <w:r w:rsidRPr="0008305A">
        <w:rPr>
          <w:b/>
        </w:rPr>
        <w:t xml:space="preserve">Условия </w:t>
      </w:r>
      <w:r w:rsidR="00505820">
        <w:rPr>
          <w:b/>
        </w:rPr>
        <w:t xml:space="preserve">охраны здоровья </w:t>
      </w:r>
      <w:proofErr w:type="gramStart"/>
      <w:r w:rsidR="00505820">
        <w:rPr>
          <w:b/>
        </w:rPr>
        <w:t>обучающихся</w:t>
      </w:r>
      <w:proofErr w:type="gramEnd"/>
    </w:p>
    <w:p w:rsidR="0008305A" w:rsidRDefault="0008305A" w:rsidP="003658E6">
      <w:pPr>
        <w:jc w:val="both"/>
      </w:pPr>
    </w:p>
    <w:p w:rsidR="00EA661C" w:rsidRDefault="00EA661C" w:rsidP="00EA661C">
      <w:pPr>
        <w:pStyle w:val="a9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 xml:space="preserve">  </w:t>
      </w:r>
      <w:r>
        <w:rPr>
          <w:color w:val="000000"/>
        </w:rPr>
        <w:tab/>
        <w:t>В соответствии со статьей 41 главы 4 Федерального закона от 29 декабря 2012 № 273-ФЗ (в ред. от 28.06.2014) «Об образовании в Российской Федерации»  в МБОУ Куйбышевской СОШ им.</w:t>
      </w:r>
      <w:r w:rsidR="00A17401">
        <w:rPr>
          <w:color w:val="000000"/>
        </w:rPr>
        <w:t xml:space="preserve"> </w:t>
      </w:r>
      <w:r>
        <w:rPr>
          <w:color w:val="000000"/>
        </w:rPr>
        <w:t>А.А.Гречко и Новиковском филиале МБОУ Куйбышевской СОШ им.</w:t>
      </w:r>
      <w:r w:rsidR="00A17401">
        <w:rPr>
          <w:color w:val="000000"/>
        </w:rPr>
        <w:t xml:space="preserve"> </w:t>
      </w:r>
      <w:r>
        <w:rPr>
          <w:color w:val="000000"/>
        </w:rPr>
        <w:t xml:space="preserve">А.А.Гречко  </w:t>
      </w:r>
      <w:r w:rsidR="00A17401">
        <w:rPr>
          <w:color w:val="000000"/>
        </w:rPr>
        <w:t xml:space="preserve"> созданы</w:t>
      </w:r>
      <w:r>
        <w:rPr>
          <w:color w:val="000000"/>
        </w:rPr>
        <w:t xml:space="preserve"> условия, гарантирующие охрану и укрепление здоровья учащихся. Основные направления охраны здоровья:</w:t>
      </w:r>
    </w:p>
    <w:p w:rsidR="00EA661C" w:rsidRDefault="00EA661C" w:rsidP="00EA661C">
      <w:pPr>
        <w:pStyle w:val="a9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>• оказание первичной медицинской помощи в порядке, установленном законодательством в сфере охраны здоровья;</w:t>
      </w:r>
    </w:p>
    <w:p w:rsidR="00EA661C" w:rsidRDefault="00EA661C" w:rsidP="00EA661C">
      <w:pPr>
        <w:pStyle w:val="a9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>• организация питания учащихся;</w:t>
      </w:r>
    </w:p>
    <w:p w:rsidR="00EA661C" w:rsidRDefault="00EA661C" w:rsidP="00EA661C">
      <w:pPr>
        <w:pStyle w:val="a9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 xml:space="preserve">• определение оптимальной учебной, </w:t>
      </w:r>
      <w:proofErr w:type="spellStart"/>
      <w:r>
        <w:rPr>
          <w:color w:val="000000"/>
        </w:rPr>
        <w:t>внеучебной</w:t>
      </w:r>
      <w:proofErr w:type="spellEnd"/>
      <w:r>
        <w:rPr>
          <w:color w:val="000000"/>
        </w:rPr>
        <w:t xml:space="preserve"> нагрузки, режима учебных занятий и продолжительности каникул;</w:t>
      </w:r>
    </w:p>
    <w:p w:rsidR="00EA661C" w:rsidRDefault="00EA661C" w:rsidP="00EA661C">
      <w:pPr>
        <w:pStyle w:val="a9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>• пропаганда и обучение навыкам здорового образа жизни, требованиям охраны труда;</w:t>
      </w:r>
    </w:p>
    <w:p w:rsidR="00EA661C" w:rsidRDefault="00EA661C" w:rsidP="00EA661C">
      <w:pPr>
        <w:pStyle w:val="a9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EA661C" w:rsidRDefault="00EA661C" w:rsidP="00EA661C">
      <w:pPr>
        <w:pStyle w:val="a9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>• прохождение учащимися в соответствии с законодательством Российской Федерации периодических медицинских осмотров;</w:t>
      </w:r>
    </w:p>
    <w:p w:rsidR="00EA661C" w:rsidRDefault="00EA661C" w:rsidP="00EA661C">
      <w:pPr>
        <w:pStyle w:val="a9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EA661C" w:rsidRDefault="00EA661C" w:rsidP="00EA661C">
      <w:pPr>
        <w:pStyle w:val="a9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>• обеспечение безопасности учащихся во время пребывания в школе;</w:t>
      </w:r>
    </w:p>
    <w:p w:rsidR="00EA661C" w:rsidRDefault="00EA661C" w:rsidP="00EA661C">
      <w:pPr>
        <w:pStyle w:val="a9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 xml:space="preserve">• профилактика несчастных случаев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во время пребывания в школе;</w:t>
      </w:r>
    </w:p>
    <w:p w:rsidR="00EA661C" w:rsidRDefault="00EA661C" w:rsidP="00EA661C">
      <w:pPr>
        <w:pStyle w:val="a9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>• проведение санитарно-противоэпидемических и профилактических мероприятий.</w:t>
      </w:r>
    </w:p>
    <w:p w:rsidR="00A17401" w:rsidRPr="00A17401" w:rsidRDefault="00EA661C" w:rsidP="00A17401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  <w:r w:rsidRPr="00A17401">
        <w:rPr>
          <w:sz w:val="24"/>
          <w:szCs w:val="24"/>
        </w:rPr>
        <w:t> </w:t>
      </w:r>
      <w:r w:rsidR="00A17401" w:rsidRPr="00A17401">
        <w:rPr>
          <w:sz w:val="24"/>
          <w:szCs w:val="24"/>
          <w:lang w:val="ru-RU"/>
        </w:rPr>
        <w:t>В школе оборудован кабинет медицинской сестры и процедурный кабинет. В медицинском кабинете установлен диагностический аппарат для контроля физиологических    параметров «</w:t>
      </w:r>
      <w:proofErr w:type="spellStart"/>
      <w:r w:rsidR="00A17401" w:rsidRPr="00A17401">
        <w:rPr>
          <w:sz w:val="24"/>
          <w:szCs w:val="24"/>
          <w:lang w:val="ru-RU"/>
        </w:rPr>
        <w:t>Армис</w:t>
      </w:r>
      <w:proofErr w:type="spellEnd"/>
      <w:r w:rsidR="00A17401" w:rsidRPr="00A17401">
        <w:rPr>
          <w:sz w:val="24"/>
          <w:szCs w:val="24"/>
          <w:lang w:val="ru-RU"/>
        </w:rPr>
        <w:t xml:space="preserve">». </w:t>
      </w:r>
    </w:p>
    <w:p w:rsidR="00EA661C" w:rsidRPr="00A17401" w:rsidRDefault="00EA661C" w:rsidP="00A17401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  <w:r w:rsidRPr="00A17401">
        <w:rPr>
          <w:sz w:val="24"/>
          <w:szCs w:val="24"/>
          <w:lang w:val="ru-RU"/>
        </w:rPr>
        <w:t>Одним из приоритетных направлений работы является формирование здорового подрастающего поколения через питание. Питание в школьном возрасте существенно влияет на формирование здоровья детей и является важнейшим фактором, определяющим здоровье нации.</w:t>
      </w:r>
      <w:r w:rsidR="00A17401" w:rsidRPr="00A17401">
        <w:rPr>
          <w:sz w:val="24"/>
          <w:szCs w:val="24"/>
          <w:lang w:val="ru-RU"/>
        </w:rPr>
        <w:t xml:space="preserve"> </w:t>
      </w:r>
      <w:proofErr w:type="gramStart"/>
      <w:r w:rsidRPr="00A17401">
        <w:rPr>
          <w:sz w:val="24"/>
          <w:szCs w:val="24"/>
          <w:lang w:val="ru-RU"/>
        </w:rPr>
        <w:t>Отпуск горячего питания обучающимся организован по классам.</w:t>
      </w:r>
      <w:proofErr w:type="gramEnd"/>
      <w:r w:rsidRPr="00A1740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A17401">
        <w:rPr>
          <w:sz w:val="24"/>
          <w:szCs w:val="24"/>
        </w:rPr>
        <w:t>За</w:t>
      </w:r>
      <w:proofErr w:type="spellEnd"/>
      <w:r w:rsidRPr="00A17401">
        <w:rPr>
          <w:sz w:val="24"/>
          <w:szCs w:val="24"/>
        </w:rPr>
        <w:t xml:space="preserve"> </w:t>
      </w:r>
      <w:proofErr w:type="spellStart"/>
      <w:r w:rsidRPr="00A17401">
        <w:rPr>
          <w:sz w:val="24"/>
          <w:szCs w:val="24"/>
        </w:rPr>
        <w:t>каждым</w:t>
      </w:r>
      <w:proofErr w:type="spellEnd"/>
      <w:r w:rsidRPr="00A17401">
        <w:rPr>
          <w:sz w:val="24"/>
          <w:szCs w:val="24"/>
        </w:rPr>
        <w:t xml:space="preserve"> </w:t>
      </w:r>
      <w:proofErr w:type="spellStart"/>
      <w:r w:rsidRPr="00A17401">
        <w:rPr>
          <w:sz w:val="24"/>
          <w:szCs w:val="24"/>
        </w:rPr>
        <w:t>классом</w:t>
      </w:r>
      <w:proofErr w:type="spellEnd"/>
      <w:r w:rsidRPr="00A17401">
        <w:rPr>
          <w:sz w:val="24"/>
          <w:szCs w:val="24"/>
        </w:rPr>
        <w:t xml:space="preserve"> в столовой закреплены определенные обеденные столы.</w:t>
      </w:r>
      <w:proofErr w:type="gramEnd"/>
      <w:r w:rsidRPr="00A17401">
        <w:rPr>
          <w:sz w:val="24"/>
          <w:szCs w:val="24"/>
        </w:rPr>
        <w:t xml:space="preserve"> </w:t>
      </w:r>
    </w:p>
    <w:p w:rsidR="00CD36CF" w:rsidRPr="00461BA1" w:rsidRDefault="00CD36CF" w:rsidP="00CD36CF">
      <w:pPr>
        <w:rPr>
          <w:b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Pr="00984887" w:rsidRDefault="0093744E" w:rsidP="0093744E">
      <w:pPr>
        <w:pStyle w:val="a9"/>
        <w:spacing w:before="0" w:beforeAutospacing="0" w:after="0" w:afterAutospacing="0"/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93744E" w:rsidRDefault="0093744E" w:rsidP="0093744E">
      <w:pPr>
        <w:pStyle w:val="a9"/>
        <w:spacing w:before="0" w:beforeAutospacing="0" w:after="0" w:afterAutospacing="0"/>
        <w:rPr>
          <w:sz w:val="16"/>
        </w:rPr>
      </w:pPr>
    </w:p>
    <w:p w:rsidR="00DC2E9A" w:rsidRDefault="00DC2E9A" w:rsidP="00CA6A94">
      <w:pPr>
        <w:jc w:val="right"/>
        <w:rPr>
          <w:sz w:val="20"/>
          <w:szCs w:val="20"/>
        </w:rPr>
      </w:pPr>
    </w:p>
    <w:sectPr w:rsidR="00DC2E9A" w:rsidSect="00B8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3D9"/>
    <w:multiLevelType w:val="multilevel"/>
    <w:tmpl w:val="66D8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19A0284"/>
    <w:multiLevelType w:val="hybridMultilevel"/>
    <w:tmpl w:val="BC28FECE"/>
    <w:lvl w:ilvl="0" w:tplc="F192FA7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C5D8A2E2">
      <w:start w:val="3"/>
      <w:numFmt w:val="bullet"/>
      <w:lvlText w:val="-"/>
      <w:lvlJc w:val="left"/>
      <w:pPr>
        <w:tabs>
          <w:tab w:val="num" w:pos="1335"/>
        </w:tabs>
        <w:ind w:left="1335" w:hanging="4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BF4ADD"/>
    <w:multiLevelType w:val="multilevel"/>
    <w:tmpl w:val="978A3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F453E6"/>
    <w:multiLevelType w:val="hybridMultilevel"/>
    <w:tmpl w:val="0024D480"/>
    <w:lvl w:ilvl="0" w:tplc="B222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C17AE7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F1EB3"/>
    <w:multiLevelType w:val="multilevel"/>
    <w:tmpl w:val="D9EA70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3B51171"/>
    <w:multiLevelType w:val="hybridMultilevel"/>
    <w:tmpl w:val="49301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4418B"/>
    <w:multiLevelType w:val="multilevel"/>
    <w:tmpl w:val="70CA8D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E34401A"/>
    <w:multiLevelType w:val="multilevel"/>
    <w:tmpl w:val="D396AB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8">
    <w:nsid w:val="325E75B0"/>
    <w:multiLevelType w:val="hybridMultilevel"/>
    <w:tmpl w:val="5E926868"/>
    <w:lvl w:ilvl="0" w:tplc="8C4820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01C0F"/>
    <w:multiLevelType w:val="multilevel"/>
    <w:tmpl w:val="C62E90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44C4AE5"/>
    <w:multiLevelType w:val="multilevel"/>
    <w:tmpl w:val="2DE4D8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hint="default"/>
      </w:rPr>
    </w:lvl>
  </w:abstractNum>
  <w:abstractNum w:abstractNumId="11">
    <w:nsid w:val="4A974AA6"/>
    <w:multiLevelType w:val="hybridMultilevel"/>
    <w:tmpl w:val="FA8C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46B93"/>
    <w:multiLevelType w:val="multilevel"/>
    <w:tmpl w:val="5334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FD65E7D"/>
    <w:multiLevelType w:val="hybridMultilevel"/>
    <w:tmpl w:val="179E4B3A"/>
    <w:lvl w:ilvl="0" w:tplc="B8F2C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F120ED"/>
    <w:multiLevelType w:val="hybridMultilevel"/>
    <w:tmpl w:val="E2603E9A"/>
    <w:lvl w:ilvl="0" w:tplc="AE8A6E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5BE59EA"/>
    <w:multiLevelType w:val="multilevel"/>
    <w:tmpl w:val="75B07A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EEC6D37"/>
    <w:multiLevelType w:val="multilevel"/>
    <w:tmpl w:val="5C2EAB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  <w:num w:numId="15">
    <w:abstractNumId w:val="16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508E8"/>
    <w:rsid w:val="000025E6"/>
    <w:rsid w:val="0001668F"/>
    <w:rsid w:val="00057F49"/>
    <w:rsid w:val="00063180"/>
    <w:rsid w:val="00081222"/>
    <w:rsid w:val="00082CE2"/>
    <w:rsid w:val="0008305A"/>
    <w:rsid w:val="000A00BB"/>
    <w:rsid w:val="000A6A5A"/>
    <w:rsid w:val="00111419"/>
    <w:rsid w:val="001408CA"/>
    <w:rsid w:val="001607F9"/>
    <w:rsid w:val="00161AF5"/>
    <w:rsid w:val="00165B7B"/>
    <w:rsid w:val="001669DD"/>
    <w:rsid w:val="00167DFE"/>
    <w:rsid w:val="00192442"/>
    <w:rsid w:val="001B1C24"/>
    <w:rsid w:val="001C64FC"/>
    <w:rsid w:val="001D599A"/>
    <w:rsid w:val="002141B2"/>
    <w:rsid w:val="00235197"/>
    <w:rsid w:val="00263978"/>
    <w:rsid w:val="00285A07"/>
    <w:rsid w:val="002963E2"/>
    <w:rsid w:val="002D4A5E"/>
    <w:rsid w:val="002E6147"/>
    <w:rsid w:val="002F0BF2"/>
    <w:rsid w:val="002F5915"/>
    <w:rsid w:val="003039F2"/>
    <w:rsid w:val="0035409E"/>
    <w:rsid w:val="003658E6"/>
    <w:rsid w:val="00371CEB"/>
    <w:rsid w:val="003B5373"/>
    <w:rsid w:val="003C1C65"/>
    <w:rsid w:val="003E0B5D"/>
    <w:rsid w:val="003F0AFB"/>
    <w:rsid w:val="00412EAA"/>
    <w:rsid w:val="00453FC8"/>
    <w:rsid w:val="004641AC"/>
    <w:rsid w:val="00473741"/>
    <w:rsid w:val="004753D4"/>
    <w:rsid w:val="004D1390"/>
    <w:rsid w:val="004D5C5E"/>
    <w:rsid w:val="004D6001"/>
    <w:rsid w:val="004E16CE"/>
    <w:rsid w:val="00505820"/>
    <w:rsid w:val="005240E6"/>
    <w:rsid w:val="00526E6A"/>
    <w:rsid w:val="00541795"/>
    <w:rsid w:val="00545E8F"/>
    <w:rsid w:val="00565AE1"/>
    <w:rsid w:val="00572B07"/>
    <w:rsid w:val="00575BA6"/>
    <w:rsid w:val="00587784"/>
    <w:rsid w:val="00587A61"/>
    <w:rsid w:val="005944E2"/>
    <w:rsid w:val="005A7455"/>
    <w:rsid w:val="005D7468"/>
    <w:rsid w:val="005E2F67"/>
    <w:rsid w:val="006145F0"/>
    <w:rsid w:val="00625DCE"/>
    <w:rsid w:val="00632227"/>
    <w:rsid w:val="00635A5D"/>
    <w:rsid w:val="00644250"/>
    <w:rsid w:val="0064669C"/>
    <w:rsid w:val="00650231"/>
    <w:rsid w:val="006572DC"/>
    <w:rsid w:val="0066063A"/>
    <w:rsid w:val="006636F7"/>
    <w:rsid w:val="00665D02"/>
    <w:rsid w:val="006713AC"/>
    <w:rsid w:val="00674171"/>
    <w:rsid w:val="006743FA"/>
    <w:rsid w:val="006A2226"/>
    <w:rsid w:val="006D1D4A"/>
    <w:rsid w:val="007078F3"/>
    <w:rsid w:val="00772B8A"/>
    <w:rsid w:val="00785C05"/>
    <w:rsid w:val="007956F8"/>
    <w:rsid w:val="007B51E6"/>
    <w:rsid w:val="007B70EB"/>
    <w:rsid w:val="00805861"/>
    <w:rsid w:val="008379C5"/>
    <w:rsid w:val="00843F6C"/>
    <w:rsid w:val="00861E21"/>
    <w:rsid w:val="00863528"/>
    <w:rsid w:val="00877266"/>
    <w:rsid w:val="008A0062"/>
    <w:rsid w:val="008A1833"/>
    <w:rsid w:val="008B1EC3"/>
    <w:rsid w:val="008C15CA"/>
    <w:rsid w:val="008C2C92"/>
    <w:rsid w:val="008D3C88"/>
    <w:rsid w:val="009212FE"/>
    <w:rsid w:val="00921AE6"/>
    <w:rsid w:val="0092783C"/>
    <w:rsid w:val="00927873"/>
    <w:rsid w:val="00936CBB"/>
    <w:rsid w:val="0093744E"/>
    <w:rsid w:val="00961D17"/>
    <w:rsid w:val="00984887"/>
    <w:rsid w:val="009926D4"/>
    <w:rsid w:val="009B1272"/>
    <w:rsid w:val="009C155E"/>
    <w:rsid w:val="009C5C1F"/>
    <w:rsid w:val="009D1578"/>
    <w:rsid w:val="009E0861"/>
    <w:rsid w:val="009E5C74"/>
    <w:rsid w:val="009E6830"/>
    <w:rsid w:val="00A17401"/>
    <w:rsid w:val="00A203B9"/>
    <w:rsid w:val="00A2465D"/>
    <w:rsid w:val="00A33998"/>
    <w:rsid w:val="00A364FB"/>
    <w:rsid w:val="00A60B51"/>
    <w:rsid w:val="00A67534"/>
    <w:rsid w:val="00A711CA"/>
    <w:rsid w:val="00A8218E"/>
    <w:rsid w:val="00AA585A"/>
    <w:rsid w:val="00AA71BE"/>
    <w:rsid w:val="00AE25A8"/>
    <w:rsid w:val="00AE5730"/>
    <w:rsid w:val="00AF0BE1"/>
    <w:rsid w:val="00B31109"/>
    <w:rsid w:val="00B60C38"/>
    <w:rsid w:val="00B84B06"/>
    <w:rsid w:val="00B9177F"/>
    <w:rsid w:val="00BA3F4A"/>
    <w:rsid w:val="00BD664A"/>
    <w:rsid w:val="00BF65F2"/>
    <w:rsid w:val="00C2687C"/>
    <w:rsid w:val="00C3444B"/>
    <w:rsid w:val="00C45CAB"/>
    <w:rsid w:val="00C46164"/>
    <w:rsid w:val="00C63E68"/>
    <w:rsid w:val="00C83111"/>
    <w:rsid w:val="00C84979"/>
    <w:rsid w:val="00C911E4"/>
    <w:rsid w:val="00CA6A94"/>
    <w:rsid w:val="00CD36CF"/>
    <w:rsid w:val="00D00F3C"/>
    <w:rsid w:val="00D02BE8"/>
    <w:rsid w:val="00D05F47"/>
    <w:rsid w:val="00D44D82"/>
    <w:rsid w:val="00D508E8"/>
    <w:rsid w:val="00D54390"/>
    <w:rsid w:val="00D55D85"/>
    <w:rsid w:val="00D81214"/>
    <w:rsid w:val="00D910DA"/>
    <w:rsid w:val="00DA1448"/>
    <w:rsid w:val="00DA7D35"/>
    <w:rsid w:val="00DB0438"/>
    <w:rsid w:val="00DC2E9A"/>
    <w:rsid w:val="00DC6472"/>
    <w:rsid w:val="00DD3BDE"/>
    <w:rsid w:val="00DD5701"/>
    <w:rsid w:val="00E03319"/>
    <w:rsid w:val="00E06E27"/>
    <w:rsid w:val="00E23EEA"/>
    <w:rsid w:val="00E40F90"/>
    <w:rsid w:val="00E67B18"/>
    <w:rsid w:val="00E81A80"/>
    <w:rsid w:val="00E85A3A"/>
    <w:rsid w:val="00EA661C"/>
    <w:rsid w:val="00EC5E5B"/>
    <w:rsid w:val="00ED263A"/>
    <w:rsid w:val="00EF63F8"/>
    <w:rsid w:val="00F2518D"/>
    <w:rsid w:val="00F31206"/>
    <w:rsid w:val="00F34CB9"/>
    <w:rsid w:val="00F75B09"/>
    <w:rsid w:val="00F86B12"/>
    <w:rsid w:val="00F95DFE"/>
    <w:rsid w:val="00FA291F"/>
    <w:rsid w:val="00FA7E82"/>
    <w:rsid w:val="00FF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B06"/>
    <w:rPr>
      <w:sz w:val="24"/>
      <w:szCs w:val="24"/>
    </w:rPr>
  </w:style>
  <w:style w:type="paragraph" w:styleId="1">
    <w:name w:val="heading 1"/>
    <w:basedOn w:val="a"/>
    <w:next w:val="a"/>
    <w:qFormat/>
    <w:rsid w:val="00B84B06"/>
    <w:pPr>
      <w:keepNext/>
      <w:tabs>
        <w:tab w:val="left" w:pos="354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87A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84B06"/>
    <w:pPr>
      <w:keepNext/>
      <w:spacing w:line="360" w:lineRule="auto"/>
      <w:outlineLvl w:val="5"/>
    </w:pPr>
    <w:rPr>
      <w:sz w:val="28"/>
    </w:rPr>
  </w:style>
  <w:style w:type="paragraph" w:styleId="8">
    <w:name w:val="heading 8"/>
    <w:basedOn w:val="a"/>
    <w:next w:val="a"/>
    <w:qFormat/>
    <w:rsid w:val="00B84B06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B84B06"/>
    <w:pPr>
      <w:keepNext/>
      <w:spacing w:line="360" w:lineRule="auto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4B06"/>
    <w:pPr>
      <w:jc w:val="center"/>
    </w:pPr>
    <w:rPr>
      <w:b/>
      <w:bCs/>
    </w:rPr>
  </w:style>
  <w:style w:type="paragraph" w:styleId="a4">
    <w:name w:val="Body Text"/>
    <w:basedOn w:val="a"/>
    <w:rsid w:val="00B84B06"/>
    <w:pPr>
      <w:jc w:val="both"/>
    </w:pPr>
  </w:style>
  <w:style w:type="paragraph" w:styleId="20">
    <w:name w:val="Body Text 2"/>
    <w:basedOn w:val="a"/>
    <w:rsid w:val="00B84B06"/>
    <w:pPr>
      <w:jc w:val="both"/>
    </w:pPr>
    <w:rPr>
      <w:sz w:val="28"/>
    </w:rPr>
  </w:style>
  <w:style w:type="paragraph" w:styleId="a5">
    <w:name w:val="Body Text Indent"/>
    <w:basedOn w:val="a"/>
    <w:rsid w:val="00B84B06"/>
    <w:pPr>
      <w:ind w:left="360"/>
      <w:jc w:val="both"/>
    </w:pPr>
  </w:style>
  <w:style w:type="paragraph" w:styleId="21">
    <w:name w:val="Body Text Indent 2"/>
    <w:basedOn w:val="a"/>
    <w:rsid w:val="00B84B06"/>
    <w:pPr>
      <w:tabs>
        <w:tab w:val="left" w:pos="3640"/>
      </w:tabs>
      <w:ind w:left="180"/>
      <w:jc w:val="both"/>
    </w:pPr>
    <w:rPr>
      <w:b/>
      <w:bCs/>
    </w:rPr>
  </w:style>
  <w:style w:type="paragraph" w:styleId="a6">
    <w:name w:val="Balloon Text"/>
    <w:basedOn w:val="a"/>
    <w:semiHidden/>
    <w:rsid w:val="0006318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246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B1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93744E"/>
    <w:pPr>
      <w:spacing w:before="100" w:beforeAutospacing="1" w:after="100" w:afterAutospacing="1"/>
    </w:pPr>
  </w:style>
  <w:style w:type="paragraph" w:customStyle="1" w:styleId="aa">
    <w:name w:val="А ОСН ТЕКСТ"/>
    <w:basedOn w:val="a"/>
    <w:link w:val="ab"/>
    <w:rsid w:val="00984887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en-US"/>
    </w:rPr>
  </w:style>
  <w:style w:type="character" w:customStyle="1" w:styleId="ab">
    <w:name w:val="А ОСН ТЕКСТ Знак"/>
    <w:link w:val="aa"/>
    <w:rsid w:val="00984887"/>
    <w:rPr>
      <w:rFonts w:eastAsia="Arial Unicode MS"/>
      <w:color w:val="000000"/>
      <w:sz w:val="28"/>
      <w:szCs w:val="28"/>
      <w:lang w:val="en-US"/>
    </w:rPr>
  </w:style>
  <w:style w:type="character" w:styleId="ac">
    <w:name w:val="Strong"/>
    <w:basedOn w:val="a0"/>
    <w:uiPriority w:val="22"/>
    <w:qFormat/>
    <w:rsid w:val="00EA661C"/>
    <w:rPr>
      <w:b/>
      <w:bCs/>
    </w:rPr>
  </w:style>
  <w:style w:type="character" w:styleId="ad">
    <w:name w:val="Emphasis"/>
    <w:basedOn w:val="a0"/>
    <w:uiPriority w:val="20"/>
    <w:qFormat/>
    <w:rsid w:val="00EA66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2036-4B8F-431D-838F-8B2EE307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Е.А.Кучина</cp:lastModifiedBy>
  <cp:revision>13</cp:revision>
  <cp:lastPrinted>2019-09-12T14:02:00Z</cp:lastPrinted>
  <dcterms:created xsi:type="dcterms:W3CDTF">2019-09-12T12:03:00Z</dcterms:created>
  <dcterms:modified xsi:type="dcterms:W3CDTF">2021-09-22T14:14:00Z</dcterms:modified>
</cp:coreProperties>
</file>