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FD" w:rsidRDefault="00004891" w:rsidP="000048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891">
        <w:rPr>
          <w:rFonts w:ascii="Times New Roman" w:hAnsi="Times New Roman" w:cs="Times New Roman"/>
          <w:sz w:val="28"/>
          <w:szCs w:val="28"/>
        </w:rPr>
        <w:t>Сведения о наличии оборудованных учебных кабинетов</w:t>
      </w:r>
    </w:p>
    <w:p w:rsidR="000246B8" w:rsidRDefault="000246B8" w:rsidP="00004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6B8" w:rsidRPr="000246B8" w:rsidRDefault="000246B8" w:rsidP="000246B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6B8">
        <w:rPr>
          <w:rFonts w:ascii="Times New Roman" w:eastAsia="Times New Roman" w:hAnsi="Times New Roman" w:cs="Times New Roman"/>
          <w:sz w:val="24"/>
          <w:szCs w:val="24"/>
        </w:rPr>
        <w:t>Здание школы построено в 1975 году, в 2010 сдано в эксплуатацию после капитального ремонта. Школа имеет обособленное структурное подразделение 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виковский филиал МБОУ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Куйбышевской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им.А.А.Гречко</w:t>
      </w:r>
      <w:proofErr w:type="spellEnd"/>
      <w:r w:rsidRPr="000246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0246B8" w:rsidRPr="004F27C2" w:rsidTr="005814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8" w:rsidRPr="004F27C2" w:rsidRDefault="000246B8" w:rsidP="00581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Тип здания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8" w:rsidRPr="004F27C2" w:rsidRDefault="000246B8" w:rsidP="00581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 xml:space="preserve">Типовое трехэтажное здание МБОУ </w:t>
            </w:r>
            <w:proofErr w:type="gramStart"/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Куйбышевской</w:t>
            </w:r>
            <w:proofErr w:type="gramEnd"/>
            <w:r w:rsidRPr="004F27C2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</w:tr>
      <w:tr w:rsidR="000246B8" w:rsidRPr="004F27C2" w:rsidTr="005814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8" w:rsidRPr="004F27C2" w:rsidRDefault="000246B8" w:rsidP="00581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8" w:rsidRPr="004F27C2" w:rsidRDefault="000246B8" w:rsidP="00581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5275,5 кв.м.</w:t>
            </w:r>
          </w:p>
        </w:tc>
      </w:tr>
      <w:tr w:rsidR="000246B8" w:rsidRPr="004F27C2" w:rsidTr="005814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8" w:rsidRPr="004F27C2" w:rsidRDefault="000246B8" w:rsidP="00581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Права на здание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8" w:rsidRPr="004F27C2" w:rsidRDefault="000246B8" w:rsidP="00581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246B8" w:rsidRPr="004F27C2" w:rsidTr="005814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8" w:rsidRPr="004F27C2" w:rsidRDefault="000246B8" w:rsidP="00581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8" w:rsidRPr="004F27C2" w:rsidRDefault="000246B8" w:rsidP="00581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Приспособленное здание Новиковского филиала МБОУ </w:t>
            </w:r>
            <w:proofErr w:type="spellStart"/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Куйбышеской</w:t>
            </w:r>
            <w:proofErr w:type="spellEnd"/>
            <w:r w:rsidRPr="004F27C2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А.А.Гречко</w:t>
            </w:r>
          </w:p>
        </w:tc>
      </w:tr>
      <w:tr w:rsidR="000246B8" w:rsidRPr="004F27C2" w:rsidTr="005814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8" w:rsidRPr="004F27C2" w:rsidRDefault="000246B8" w:rsidP="00581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8" w:rsidRPr="004F27C2" w:rsidRDefault="000246B8" w:rsidP="00581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902,4 кв.м.</w:t>
            </w:r>
          </w:p>
        </w:tc>
      </w:tr>
      <w:tr w:rsidR="000246B8" w:rsidRPr="004F27C2" w:rsidTr="005814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8" w:rsidRPr="004F27C2" w:rsidRDefault="000246B8" w:rsidP="00581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Права на здание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8" w:rsidRPr="004F27C2" w:rsidRDefault="000246B8" w:rsidP="00581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</w:tbl>
    <w:p w:rsidR="000246B8" w:rsidRDefault="000246B8" w:rsidP="000246B8">
      <w:pPr>
        <w:ind w:firstLine="720"/>
        <w:jc w:val="both"/>
        <w:rPr>
          <w:rFonts w:ascii="Calibri" w:eastAsia="Times New Roman" w:hAnsi="Calibri" w:cs="Times New Roman"/>
        </w:rPr>
      </w:pPr>
    </w:p>
    <w:p w:rsidR="000246B8" w:rsidRDefault="0071281D" w:rsidP="007128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46B8" w:rsidRPr="000246B8">
        <w:rPr>
          <w:rFonts w:ascii="Times New Roman" w:eastAsia="Times New Roman" w:hAnsi="Times New Roman" w:cs="Times New Roman"/>
          <w:sz w:val="24"/>
          <w:szCs w:val="24"/>
        </w:rPr>
        <w:t>Для обеспечения качественного образовательного процесса школа и филиал имеет необходимую м</w:t>
      </w:r>
      <w:r w:rsidR="000246B8">
        <w:rPr>
          <w:rFonts w:ascii="Times New Roman" w:eastAsia="Times New Roman" w:hAnsi="Times New Roman" w:cs="Times New Roman"/>
          <w:sz w:val="24"/>
          <w:szCs w:val="24"/>
        </w:rPr>
        <w:t xml:space="preserve">атериально-техническую базу. </w:t>
      </w:r>
      <w:r w:rsidR="000246B8" w:rsidRPr="00024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6B8" w:rsidRPr="000246B8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учебные кабинеты</w:t>
      </w:r>
      <w:r w:rsidR="00024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количестве - 45</w:t>
      </w:r>
      <w:r w:rsidR="00024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</w:t>
      </w:r>
      <w:r w:rsidR="000246B8" w:rsidRPr="00024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оснащены </w:t>
      </w:r>
      <w:proofErr w:type="spellStart"/>
      <w:r w:rsidR="000246B8" w:rsidRPr="000246B8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мультимедийным</w:t>
      </w:r>
      <w:proofErr w:type="spellEnd"/>
      <w:r w:rsidR="000246B8" w:rsidRPr="00024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оборудованием</w:t>
      </w:r>
      <w:r w:rsidR="00024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246B8" w:rsidRPr="000246B8">
        <w:rPr>
          <w:rFonts w:ascii="Times New Roman" w:eastAsia="Times New Roman" w:hAnsi="Times New Roman" w:cs="Times New Roman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="000246B8">
        <w:rPr>
          <w:rFonts w:ascii="Times New Roman" w:eastAsia="Times New Roman" w:hAnsi="Times New Roman" w:cs="Times New Roman"/>
          <w:sz w:val="24"/>
          <w:szCs w:val="24"/>
        </w:rPr>
        <w:t xml:space="preserve"> мебель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0246B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B07">
        <w:rPr>
          <w:rFonts w:ascii="Times New Roman" w:eastAsia="Times New Roman" w:hAnsi="Times New Roman" w:cs="Times New Roman"/>
          <w:sz w:val="24"/>
          <w:szCs w:val="24"/>
        </w:rPr>
        <w:t>Имеется 2</w:t>
      </w:r>
      <w:r w:rsidR="000246B8" w:rsidRPr="00024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246B8" w:rsidRPr="000246B8">
        <w:rPr>
          <w:rFonts w:ascii="Times New Roman" w:eastAsia="Times New Roman" w:hAnsi="Times New Roman" w:cs="Times New Roman"/>
          <w:sz w:val="24"/>
          <w:szCs w:val="24"/>
        </w:rPr>
        <w:t>компьютерных</w:t>
      </w:r>
      <w:proofErr w:type="gramEnd"/>
      <w:r w:rsidR="000246B8" w:rsidRPr="000246B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DD7B07">
        <w:rPr>
          <w:rFonts w:ascii="Times New Roman" w:eastAsia="Times New Roman" w:hAnsi="Times New Roman" w:cs="Times New Roman"/>
          <w:sz w:val="24"/>
          <w:szCs w:val="24"/>
        </w:rPr>
        <w:t>ласса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D7B07" w:rsidTr="00DD7B07">
        <w:tc>
          <w:tcPr>
            <w:tcW w:w="4785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D7B07" w:rsidTr="00DD7B07">
        <w:tc>
          <w:tcPr>
            <w:tcW w:w="4785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4786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D7B07" w:rsidTr="00DD7B07">
        <w:tc>
          <w:tcPr>
            <w:tcW w:w="4785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4786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7B07" w:rsidTr="00DD7B07">
        <w:tc>
          <w:tcPr>
            <w:tcW w:w="4785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4786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7B07" w:rsidTr="00DD7B07">
        <w:tc>
          <w:tcPr>
            <w:tcW w:w="4785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4786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B07" w:rsidTr="00DD7B07">
        <w:tc>
          <w:tcPr>
            <w:tcW w:w="4785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 и обществознания</w:t>
            </w:r>
          </w:p>
        </w:tc>
        <w:tc>
          <w:tcPr>
            <w:tcW w:w="4786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B07" w:rsidTr="00DD7B07">
        <w:tc>
          <w:tcPr>
            <w:tcW w:w="4785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4786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B07" w:rsidTr="00DD7B07">
        <w:tc>
          <w:tcPr>
            <w:tcW w:w="4785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4786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B07" w:rsidTr="00DD7B07">
        <w:tc>
          <w:tcPr>
            <w:tcW w:w="4785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4786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B07" w:rsidTr="00DD7B07">
        <w:tc>
          <w:tcPr>
            <w:tcW w:w="4785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4786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B07" w:rsidTr="00DD7B07">
        <w:tc>
          <w:tcPr>
            <w:tcW w:w="4785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4786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B07" w:rsidTr="00DD7B07">
        <w:tc>
          <w:tcPr>
            <w:tcW w:w="4785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4786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B07" w:rsidTr="00DD7B07">
        <w:tc>
          <w:tcPr>
            <w:tcW w:w="4785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4786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B07" w:rsidTr="00DD7B07">
        <w:tc>
          <w:tcPr>
            <w:tcW w:w="4785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4786" w:type="dxa"/>
          </w:tcPr>
          <w:p w:rsidR="00DD7B07" w:rsidRDefault="00DD7B07" w:rsidP="0071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7B07" w:rsidRPr="0071281D" w:rsidRDefault="00DD7B07" w:rsidP="007128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7B07" w:rsidRPr="0071281D" w:rsidSect="00D5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891"/>
    <w:rsid w:val="00004891"/>
    <w:rsid w:val="000246B8"/>
    <w:rsid w:val="0071281D"/>
    <w:rsid w:val="00940EDF"/>
    <w:rsid w:val="00D57EFD"/>
    <w:rsid w:val="00DD7B07"/>
    <w:rsid w:val="00F3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Пользователь Windows</cp:lastModifiedBy>
  <cp:revision>5</cp:revision>
  <dcterms:created xsi:type="dcterms:W3CDTF">2017-10-16T06:48:00Z</dcterms:created>
  <dcterms:modified xsi:type="dcterms:W3CDTF">2020-04-28T11:51:00Z</dcterms:modified>
</cp:coreProperties>
</file>