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C" w:rsidRPr="006E041C" w:rsidRDefault="006E041C" w:rsidP="006E0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046177"/>
      <w:r w:rsidRPr="006E0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6E041C" w:rsidRPr="006E041C" w:rsidRDefault="006E041C" w:rsidP="006E0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E0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6E0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6E0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6E0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6E041C" w:rsidRPr="006E041C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6E041C" w:rsidRPr="006E041C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6E041C" w:rsidRPr="006E041C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6E041C" w:rsidRPr="006E041C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6E041C" w:rsidRPr="006E041C" w:rsidRDefault="006E041C" w:rsidP="006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04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041C" w:rsidRPr="006E041C" w:rsidRDefault="006E041C" w:rsidP="006E0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6E041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AC1FA9">
      <w:pPr>
        <w:spacing w:after="0" w:line="408" w:lineRule="auto"/>
        <w:ind w:left="120"/>
        <w:jc w:val="center"/>
        <w:rPr>
          <w:lang w:val="ru-RU"/>
        </w:rPr>
      </w:pPr>
      <w:r w:rsidRPr="001D231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6F7619" w:rsidRPr="001D231B" w:rsidRDefault="00AC1FA9">
      <w:pPr>
        <w:spacing w:after="0" w:line="408" w:lineRule="auto"/>
        <w:ind w:left="120"/>
        <w:jc w:val="center"/>
        <w:rPr>
          <w:lang w:val="ru-RU"/>
        </w:rPr>
      </w:pPr>
      <w:r w:rsidRPr="001D231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6F7619">
      <w:pPr>
        <w:spacing w:after="0"/>
        <w:ind w:left="120"/>
        <w:jc w:val="center"/>
        <w:rPr>
          <w:lang w:val="ru-RU"/>
        </w:rPr>
      </w:pPr>
    </w:p>
    <w:p w:rsidR="006F7619" w:rsidRPr="001D231B" w:rsidRDefault="00AC1FA9">
      <w:pPr>
        <w:spacing w:after="0"/>
        <w:ind w:left="120"/>
        <w:jc w:val="center"/>
        <w:rPr>
          <w:lang w:val="ru-RU"/>
        </w:rPr>
      </w:pPr>
      <w:r w:rsidRPr="001D231B">
        <w:rPr>
          <w:rFonts w:ascii="Times New Roman" w:hAnsi="Times New Roman"/>
          <w:color w:val="000000"/>
          <w:sz w:val="28"/>
          <w:lang w:val="ru-RU"/>
        </w:rPr>
        <w:t>​</w:t>
      </w:r>
    </w:p>
    <w:p w:rsidR="006F7619" w:rsidRPr="001D231B" w:rsidRDefault="006F7619">
      <w:pPr>
        <w:rPr>
          <w:lang w:val="ru-RU"/>
        </w:rPr>
        <w:sectPr w:rsidR="006F7619" w:rsidRPr="001D231B">
          <w:pgSz w:w="11906" w:h="16383"/>
          <w:pgMar w:top="1134" w:right="850" w:bottom="1134" w:left="1701" w:header="720" w:footer="720" w:gutter="0"/>
          <w:cols w:space="720"/>
        </w:sectPr>
      </w:pPr>
    </w:p>
    <w:p w:rsidR="006F7619" w:rsidRPr="001D231B" w:rsidRDefault="00AC1FA9" w:rsidP="001D231B">
      <w:pPr>
        <w:spacing w:after="0" w:line="264" w:lineRule="auto"/>
        <w:jc w:val="both"/>
        <w:rPr>
          <w:lang w:val="ru-RU"/>
        </w:rPr>
      </w:pPr>
      <w:bookmarkStart w:id="1" w:name="block-2046178"/>
      <w:bookmarkEnd w:id="0"/>
      <w:r w:rsidRPr="001D23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7619" w:rsidRPr="001D231B" w:rsidRDefault="006F7619">
      <w:pPr>
        <w:spacing w:after="0" w:line="264" w:lineRule="auto"/>
        <w:ind w:left="120"/>
        <w:jc w:val="both"/>
        <w:rPr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88e7274f-146c-45cf-bb6c-0aa84ae038d1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F7619" w:rsidRPr="006E041C" w:rsidRDefault="006F7619" w:rsidP="006E04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F7619" w:rsidRPr="006E041C">
          <w:pgSz w:w="11906" w:h="16383"/>
          <w:pgMar w:top="1134" w:right="850" w:bottom="1134" w:left="1701" w:header="720" w:footer="720" w:gutter="0"/>
          <w:cols w:space="720"/>
        </w:sect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46176"/>
      <w:bookmarkEnd w:id="1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21"/>
      <w:bookmarkEnd w:id="4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2"/>
      <w:bookmarkEnd w:id="5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5"/>
      <w:bookmarkEnd w:id="6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трёхчлен, разложение квадратного трёхчлена на множители.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6"/>
      <w:bookmarkEnd w:id="7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7"/>
      <w:bookmarkEnd w:id="8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0"/>
      <w:bookmarkEnd w:id="9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 дв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1"/>
      <w:bookmarkEnd w:id="10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 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2"/>
      <w:bookmarkEnd w:id="11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6F7619" w:rsidRPr="006E041C" w:rsidRDefault="006F7619" w:rsidP="006E04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F7619" w:rsidRPr="006E041C">
          <w:pgSz w:w="11906" w:h="16383"/>
          <w:pgMar w:top="1134" w:right="850" w:bottom="1134" w:left="1701" w:header="720" w:footer="720" w:gutter="0"/>
          <w:cols w:space="720"/>
        </w:sect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2046172"/>
      <w:bookmarkEnd w:id="3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6F7619" w:rsidRPr="006E041C" w:rsidRDefault="00AC1FA9" w:rsidP="006E041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F7619" w:rsidRPr="006E041C" w:rsidRDefault="00AC1FA9" w:rsidP="006E041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F7619" w:rsidRPr="006E041C" w:rsidRDefault="00AC1FA9" w:rsidP="006E041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F7619" w:rsidRPr="006E041C" w:rsidRDefault="00AC1FA9" w:rsidP="006E041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F7619" w:rsidRPr="006E041C" w:rsidRDefault="00AC1FA9" w:rsidP="006E041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F7619" w:rsidRPr="006E041C" w:rsidRDefault="00AC1FA9" w:rsidP="006E04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F7619" w:rsidRPr="006E041C" w:rsidRDefault="00AC1FA9" w:rsidP="006E04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7619" w:rsidRPr="006E041C" w:rsidRDefault="00AC1FA9" w:rsidP="006E04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F7619" w:rsidRPr="006E041C" w:rsidRDefault="00AC1FA9" w:rsidP="006E04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F7619" w:rsidRPr="006E041C" w:rsidRDefault="00AC1FA9" w:rsidP="006E04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F7619" w:rsidRPr="006E041C" w:rsidRDefault="00AC1FA9" w:rsidP="006E04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F7619" w:rsidRPr="006E041C" w:rsidRDefault="00AC1FA9" w:rsidP="006E0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F7619" w:rsidRPr="006E041C" w:rsidRDefault="00AC1FA9" w:rsidP="006E0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F7619" w:rsidRPr="006E041C" w:rsidRDefault="00AC1FA9" w:rsidP="006E0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832B00" w:rsidRPr="006E041C" w:rsidRDefault="00832B00" w:rsidP="006E04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F7619" w:rsidRPr="006E041C" w:rsidRDefault="006F761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4"/>
      <w:bookmarkEnd w:id="13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5"/>
      <w:bookmarkEnd w:id="14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6"/>
      <w:bookmarkEnd w:id="15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7"/>
      <w:bookmarkEnd w:id="16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E041C" w:rsidRDefault="006E041C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7" w:name="_Toc124426238"/>
      <w:bookmarkEnd w:id="17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0"/>
      <w:bookmarkEnd w:id="18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1"/>
      <w:bookmarkEnd w:id="19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2"/>
      <w:bookmarkEnd w:id="20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3"/>
      <w:bookmarkEnd w:id="21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5"/>
      <w:bookmarkEnd w:id="22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6"/>
      <w:bookmarkEnd w:id="23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7"/>
      <w:bookmarkEnd w:id="24"/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6E041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6E041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6F7619" w:rsidRPr="006E041C" w:rsidRDefault="00AC1FA9" w:rsidP="006E04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6F7619" w:rsidRPr="001D231B" w:rsidRDefault="006F7619">
      <w:pPr>
        <w:rPr>
          <w:lang w:val="ru-RU"/>
        </w:rPr>
        <w:sectPr w:rsidR="006F7619" w:rsidRPr="001D231B">
          <w:pgSz w:w="11906" w:h="16383"/>
          <w:pgMar w:top="1134" w:right="850" w:bottom="1134" w:left="1701" w:header="720" w:footer="720" w:gutter="0"/>
          <w:cols w:space="720"/>
        </w:sect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lock-2046173"/>
      <w:bookmarkEnd w:id="12"/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359"/>
        <w:gridCol w:w="2256"/>
        <w:gridCol w:w="3435"/>
      </w:tblGrid>
      <w:tr w:rsidR="006F7619" w:rsidRPr="006E041C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415</w:instrText>
            </w:r>
            <w:r w:rsidR="000C3D60">
              <w:instrText>b</w:instrText>
            </w:r>
            <w:r w:rsidR="000C3D60" w:rsidRPr="000C3D60">
              <w:rPr>
                <w:lang w:val="ru-RU"/>
              </w:rPr>
              <w:instrText>90"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Алгебраическиевыражения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415</w:instrText>
            </w:r>
            <w:r w:rsidR="000C3D60">
              <w:instrText>b</w:instrText>
            </w:r>
            <w:r w:rsidR="000C3D60" w:rsidRPr="000C3D60">
              <w:rPr>
                <w:lang w:val="ru-RU"/>
              </w:rPr>
              <w:instrText>90"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415</w:instrText>
            </w:r>
            <w:r w:rsidR="000C3D60">
              <w:instrText>b</w:instrText>
            </w:r>
            <w:r w:rsidR="000C3D60" w:rsidRPr="000C3D60">
              <w:rPr>
                <w:lang w:val="ru-RU"/>
              </w:rPr>
              <w:instrText>90"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415</w:instrText>
            </w:r>
            <w:r w:rsidR="000C3D60">
              <w:instrText>b</w:instrText>
            </w:r>
            <w:r w:rsidR="000C3D60" w:rsidRPr="000C3D60">
              <w:rPr>
                <w:lang w:val="ru-RU"/>
              </w:rPr>
              <w:instrText>90"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415</w:instrText>
            </w:r>
            <w:r w:rsidR="000C3D60">
              <w:instrText>b</w:instrText>
            </w:r>
            <w:r w:rsidR="000C3D60" w:rsidRPr="000C3D60">
              <w:rPr>
                <w:lang w:val="ru-RU"/>
              </w:rPr>
              <w:instrText>90"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415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619" w:rsidRPr="006E041C" w:rsidRDefault="006F7619" w:rsidP="006E04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F7619" w:rsidRPr="006E041C" w:rsidSect="001D231B">
          <w:pgSz w:w="11906" w:h="16383"/>
          <w:pgMar w:top="851" w:right="1134" w:bottom="1701" w:left="1134" w:header="720" w:footer="720" w:gutter="0"/>
          <w:cols w:space="720"/>
        </w:sect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399"/>
        <w:gridCol w:w="2247"/>
        <w:gridCol w:w="3415"/>
      </w:tblGrid>
      <w:tr w:rsidR="006F7619" w:rsidRPr="006E041C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Алгебраическиевыражения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Квадратныйтрёхчлен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Алгебраическиевыражения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Алгебраическаядробь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Основныепонятия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Числовыефункции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417</w:instrText>
            </w:r>
            <w:r w:rsidR="000C3D60">
              <w:instrText>af</w:instrText>
            </w:r>
            <w:r w:rsidR="000C3D60" w:rsidRPr="000C3D60">
              <w:rPr>
                <w:lang w:val="ru-RU"/>
              </w:rPr>
              <w:instrText>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619" w:rsidRPr="006E041C" w:rsidRDefault="006F7619" w:rsidP="006E04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F7619" w:rsidRPr="006E041C" w:rsidSect="001D231B">
          <w:pgSz w:w="11906" w:h="16383"/>
          <w:pgMar w:top="851" w:right="1134" w:bottom="1701" w:left="1134" w:header="720" w:footer="720" w:gutter="0"/>
          <w:cols w:space="720"/>
        </w:sectPr>
      </w:pPr>
    </w:p>
    <w:p w:rsidR="006F7619" w:rsidRPr="006E041C" w:rsidRDefault="00AC1FA9" w:rsidP="006E041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3570"/>
        <w:gridCol w:w="2206"/>
        <w:gridCol w:w="3320"/>
      </w:tblGrid>
      <w:tr w:rsidR="006F7619" w:rsidRPr="006E041C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6F7619" w:rsidRPr="006E041C" w:rsidRDefault="006F761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Числовыепоследовательности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0C3D6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C3D60">
              <w:fldChar w:fldCharType="begin"/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instrText>HYPERLINK</w:instrText>
            </w:r>
            <w:r w:rsidR="000C3D60" w:rsidRPr="000C3D60">
              <w:rPr>
                <w:lang w:val="ru-RU"/>
              </w:rPr>
              <w:instrText xml:space="preserve"> "</w:instrText>
            </w:r>
            <w:r w:rsidR="000C3D60">
              <w:instrText>https</w:instrText>
            </w:r>
            <w:r w:rsidR="000C3D60" w:rsidRPr="000C3D60">
              <w:rPr>
                <w:lang w:val="ru-RU"/>
              </w:rPr>
              <w:instrText>://</w:instrText>
            </w:r>
            <w:r w:rsidR="000C3D60">
              <w:instrText>m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edsoo</w:instrText>
            </w:r>
            <w:r w:rsidR="000C3D60" w:rsidRPr="000C3D60">
              <w:rPr>
                <w:lang w:val="ru-RU"/>
              </w:rPr>
              <w:instrText>.</w:instrText>
            </w:r>
            <w:r w:rsidR="000C3D60">
              <w:instrText>ru</w:instrText>
            </w:r>
            <w:r w:rsidR="000C3D60" w:rsidRPr="000C3D60">
              <w:rPr>
                <w:lang w:val="ru-RU"/>
              </w:rPr>
              <w:instrText>/7</w:instrText>
            </w:r>
            <w:r w:rsidR="000C3D60">
              <w:instrText>f</w:instrText>
            </w:r>
            <w:r w:rsidR="000C3D60" w:rsidRPr="000C3D60">
              <w:rPr>
                <w:lang w:val="ru-RU"/>
              </w:rPr>
              <w:instrText>419</w:instrText>
            </w:r>
            <w:r w:rsidR="000C3D60">
              <w:instrText>d</w:instrText>
            </w:r>
            <w:r w:rsidR="000C3D60" w:rsidRPr="000C3D60">
              <w:rPr>
                <w:lang w:val="ru-RU"/>
              </w:rPr>
              <w:instrText>08" \</w:instrText>
            </w:r>
            <w:r w:rsidR="000C3D60">
              <w:instrText>h</w:instrText>
            </w:r>
            <w:r w:rsidR="000C3D60" w:rsidRPr="000C3D60">
              <w:rPr>
                <w:lang w:val="ru-RU"/>
              </w:rPr>
              <w:instrText xml:space="preserve"> </w:instrText>
            </w:r>
            <w:r w:rsidR="000C3D60">
              <w:fldChar w:fldCharType="separate"/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419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6E041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0C3D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F7619" w:rsidRPr="006E04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AC1FA9" w:rsidP="006E04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F7619" w:rsidRPr="006E041C" w:rsidRDefault="006F7619" w:rsidP="006E0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B00" w:rsidRPr="006E041C" w:rsidRDefault="00832B00" w:rsidP="006E041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7" w:name="block-2046174"/>
      <w:bookmarkEnd w:id="26"/>
    </w:p>
    <w:p w:rsidR="00832B00" w:rsidRPr="006E041C" w:rsidRDefault="00832B00" w:rsidP="006E041C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E04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AC1FA9" w:rsidRPr="006E041C" w:rsidRDefault="00AC1FA9" w:rsidP="00832B00">
      <w:pPr>
        <w:rPr>
          <w:lang w:val="ru-RU"/>
        </w:rPr>
      </w:pPr>
      <w:bookmarkStart w:id="28" w:name="_GoBack"/>
      <w:bookmarkEnd w:id="27"/>
      <w:bookmarkEnd w:id="28"/>
    </w:p>
    <w:sectPr w:rsidR="00AC1FA9" w:rsidRPr="006E041C" w:rsidSect="001D231B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6A1"/>
    <w:multiLevelType w:val="multilevel"/>
    <w:tmpl w:val="5F5A7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F16A2"/>
    <w:multiLevelType w:val="multilevel"/>
    <w:tmpl w:val="D0C4A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D712E4"/>
    <w:multiLevelType w:val="multilevel"/>
    <w:tmpl w:val="E2AA4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543E9"/>
    <w:multiLevelType w:val="multilevel"/>
    <w:tmpl w:val="F70C4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9A6CC1"/>
    <w:multiLevelType w:val="multilevel"/>
    <w:tmpl w:val="D9A65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F80196"/>
    <w:multiLevelType w:val="multilevel"/>
    <w:tmpl w:val="EFCC20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619"/>
    <w:rsid w:val="000C3D60"/>
    <w:rsid w:val="001D231B"/>
    <w:rsid w:val="006E041C"/>
    <w:rsid w:val="006F7619"/>
    <w:rsid w:val="00832B00"/>
    <w:rsid w:val="0094164D"/>
    <w:rsid w:val="00982153"/>
    <w:rsid w:val="00AC1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21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21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4453</Words>
  <Characters>25387</Characters>
  <Application>Microsoft Office Word</Application>
  <DocSecurity>0</DocSecurity>
  <Lines>211</Lines>
  <Paragraphs>59</Paragraphs>
  <ScaleCrop>false</ScaleCrop>
  <Company>diakov.net</Company>
  <LinksUpToDate>false</LinksUpToDate>
  <CharactersWithSpaces>29781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6</cp:revision>
  <dcterms:created xsi:type="dcterms:W3CDTF">2023-08-10T14:01:00Z</dcterms:created>
  <dcterms:modified xsi:type="dcterms:W3CDTF">2023-08-22T16:31:00Z</dcterms:modified>
</cp:coreProperties>
</file>