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CEC" w:rsidRDefault="00163CEC" w:rsidP="00163CEC">
      <w:pPr>
        <w:ind w:firstLine="567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63CEC">
        <w:rPr>
          <w:rFonts w:ascii="Times New Roman" w:hAnsi="Times New Roman" w:cs="Times New Roman"/>
          <w:b/>
          <w:sz w:val="32"/>
          <w:szCs w:val="24"/>
        </w:rPr>
        <w:t>Декада профориентации</w:t>
      </w:r>
    </w:p>
    <w:p w:rsidR="00220BBA" w:rsidRDefault="00163CEC" w:rsidP="00163CEC">
      <w:pPr>
        <w:ind w:firstLine="567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63CEC">
        <w:rPr>
          <w:rFonts w:ascii="Times New Roman" w:hAnsi="Times New Roman" w:cs="Times New Roman"/>
          <w:b/>
          <w:sz w:val="32"/>
          <w:szCs w:val="24"/>
        </w:rPr>
        <w:t>в МБ</w:t>
      </w:r>
      <w:bookmarkStart w:id="0" w:name="_GoBack"/>
      <w:bookmarkEnd w:id="0"/>
      <w:r w:rsidRPr="00163CEC">
        <w:rPr>
          <w:rFonts w:ascii="Times New Roman" w:hAnsi="Times New Roman" w:cs="Times New Roman"/>
          <w:b/>
          <w:sz w:val="32"/>
          <w:szCs w:val="24"/>
        </w:rPr>
        <w:t>О</w:t>
      </w:r>
      <w:r w:rsidR="00116CDA">
        <w:rPr>
          <w:rFonts w:ascii="Times New Roman" w:hAnsi="Times New Roman" w:cs="Times New Roman"/>
          <w:b/>
          <w:sz w:val="32"/>
          <w:szCs w:val="24"/>
        </w:rPr>
        <w:t>У Куйбышевской СОШ им.А.А.Гречко</w:t>
      </w:r>
    </w:p>
    <w:p w:rsidR="00116CDA" w:rsidRPr="00163CEC" w:rsidRDefault="00116CDA" w:rsidP="00163CEC">
      <w:pPr>
        <w:ind w:firstLine="567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19.11.2018-28.11.2018</w:t>
      </w:r>
    </w:p>
    <w:p w:rsidR="00163CEC" w:rsidRDefault="00163CEC" w:rsidP="00163CEC">
      <w:pPr>
        <w:tabs>
          <w:tab w:val="left" w:pos="1485"/>
          <w:tab w:val="center" w:pos="538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C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3949" cy="3061252"/>
            <wp:effectExtent l="19050" t="0" r="0" b="0"/>
            <wp:docPr id="17" name="Рисунок 1" descr="C:\Users\Админ\Desktop\2019\ПРОФРАБОТА 2018-19\+++++ПРОФДЕКАДА в Школе 2018-2019\20181122_17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9\ПРОФРАБОТА 2018-19\+++++ПРОФДЕКАДА в Школе 2018-2019\20181122_174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913" cy="305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163C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0475" cy="3057525"/>
            <wp:effectExtent l="19050" t="0" r="9525" b="0"/>
            <wp:docPr id="16" name="Рисунок 4" descr="C:\Users\Админ\Desktop\2019\ПРОФРАБОТА 2018-19\+++++ПРОФДЕКАДА в Школе 2018-2019\793KJmXwK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19\ПРОФРАБОТА 2018-19\+++++ПРОФДЕКАДА в Школе 2018-2019\793KJmXwKY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38" cy="305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CEC" w:rsidRDefault="00163CEC" w:rsidP="00381D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0BBA" w:rsidRDefault="00220BBA" w:rsidP="00381D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9300" cy="3885442"/>
            <wp:effectExtent l="19050" t="0" r="0" b="0"/>
            <wp:docPr id="11" name="Рисунок 5" descr="C:\Users\Админ\Desktop\2019\ПРОФРАБОТА 2018-19\+++++ПРОФДЕКАДА в Школе 2018-2019\20180925_1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19\ПРОФРАБОТА 2018-19\+++++ПРОФДЕКАДА в Школе 2018-2019\20180925_102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157" cy="388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BBA" w:rsidRDefault="00220BBA" w:rsidP="00381D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76875" cy="4162425"/>
            <wp:effectExtent l="19050" t="0" r="9525" b="0"/>
            <wp:docPr id="12" name="Рисунок 6" descr="C:\Users\Админ\Desktop\2019\ПРОФРАБОТА 2018-19\+++++ПРОФДЕКАДА в Школе 2018-2019\профориен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19\ПРОФРАБОТА 2018-19\+++++ПРОФДЕКАДА в Школе 2018-2019\профориентац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24" cy="416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BBA" w:rsidRDefault="00220BBA" w:rsidP="00381D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4352925"/>
            <wp:effectExtent l="19050" t="0" r="0" b="0"/>
            <wp:docPr id="13" name="Рисунок 7" descr="C:\Users\Админ\Desktop\2019\ПРОФРАБОТА 2018-19\+++++ПРОФДЕКАДА в Школе 2018-2019\photo45845512_45623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19\ПРОФРАБОТА 2018-19\+++++ПРОФДЕКАДА в Школе 2018-2019\photo45845512_4562390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351" cy="435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CEC" w:rsidRDefault="00163CEC" w:rsidP="00381D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CE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19750" cy="3829050"/>
            <wp:effectExtent l="19050" t="0" r="0" b="0"/>
            <wp:docPr id="14" name="Рисунок 3" descr="C:\Users\Админ\Desktop\ФОТО ПРОФДЕКАДА\DSCN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ПРОФДЕКАДА\DSCN5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7F" w:rsidRPr="0026774B" w:rsidRDefault="00381D7F" w:rsidP="00381D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774B">
        <w:rPr>
          <w:rFonts w:ascii="Times New Roman" w:hAnsi="Times New Roman" w:cs="Times New Roman"/>
          <w:sz w:val="24"/>
          <w:szCs w:val="24"/>
        </w:rPr>
        <w:t>Проблема выбора профессии стоит перед старшеклассниками всегд</w:t>
      </w:r>
      <w:r w:rsidR="00116CDA">
        <w:rPr>
          <w:rFonts w:ascii="Times New Roman" w:hAnsi="Times New Roman" w:cs="Times New Roman"/>
          <w:sz w:val="24"/>
          <w:szCs w:val="24"/>
        </w:rPr>
        <w:t>а, а сейчас она становится особенно</w:t>
      </w:r>
      <w:r w:rsidRPr="0026774B">
        <w:rPr>
          <w:rFonts w:ascii="Times New Roman" w:hAnsi="Times New Roman" w:cs="Times New Roman"/>
          <w:sz w:val="24"/>
          <w:szCs w:val="24"/>
        </w:rPr>
        <w:t xml:space="preserve"> актуальной в связи с из</w:t>
      </w:r>
      <w:r w:rsidR="00116CDA">
        <w:rPr>
          <w:rFonts w:ascii="Times New Roman" w:hAnsi="Times New Roman" w:cs="Times New Roman"/>
          <w:sz w:val="24"/>
          <w:szCs w:val="24"/>
        </w:rPr>
        <w:t>менениями, происходящими в</w:t>
      </w:r>
      <w:r w:rsidRPr="0026774B">
        <w:rPr>
          <w:rFonts w:ascii="Times New Roman" w:hAnsi="Times New Roman" w:cs="Times New Roman"/>
          <w:sz w:val="24"/>
          <w:szCs w:val="24"/>
        </w:rPr>
        <w:t xml:space="preserve"> обществе. О множестве новых профессий школьники имеют мало информации, да и традиционные профессии претерпевают существенные изменения.</w:t>
      </w:r>
    </w:p>
    <w:p w:rsidR="00163CEC" w:rsidRDefault="00381D7F" w:rsidP="00163C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774B">
        <w:rPr>
          <w:rFonts w:ascii="Times New Roman" w:hAnsi="Times New Roman" w:cs="Times New Roman"/>
          <w:sz w:val="24"/>
          <w:szCs w:val="24"/>
        </w:rPr>
        <w:t>Всем ясно, что профессиональный выбор, сделанный с учётом таких факторов, как запрос рынка труда, требования профессии к человеку и его индивидуальным особенностям, становится важнейшим условием успешного освоения профе</w:t>
      </w:r>
      <w:r w:rsidR="00762DD9" w:rsidRPr="0026774B">
        <w:rPr>
          <w:rFonts w:ascii="Times New Roman" w:hAnsi="Times New Roman" w:cs="Times New Roman"/>
          <w:sz w:val="24"/>
          <w:szCs w:val="24"/>
        </w:rPr>
        <w:t>ссии.</w:t>
      </w:r>
    </w:p>
    <w:p w:rsidR="00EB21BE" w:rsidRDefault="00EB21BE" w:rsidP="00116C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774B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 профессии з</w:t>
      </w:r>
      <w:r w:rsidR="00DF42EE" w:rsidRPr="0026774B">
        <w:rPr>
          <w:rFonts w:ascii="Times New Roman" w:hAnsi="Times New Roman" w:cs="Times New Roman"/>
          <w:sz w:val="24"/>
          <w:szCs w:val="24"/>
          <w:shd w:val="clear" w:color="auto" w:fill="FFFFFF"/>
        </w:rPr>
        <w:t>начит очень много в жизни</w:t>
      </w:r>
      <w:r w:rsidR="00116C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26774B">
        <w:rPr>
          <w:rFonts w:ascii="Times New Roman" w:hAnsi="Times New Roman" w:cs="Times New Roman"/>
          <w:sz w:val="24"/>
          <w:szCs w:val="24"/>
          <w:shd w:val="clear" w:color="auto" w:fill="FFFFFF"/>
        </w:rPr>
        <w:t>человека. Осуществляя этот выбор, человек фактически решает свою дальней</w:t>
      </w:r>
      <w:r w:rsidR="00DF42EE" w:rsidRPr="0026774B">
        <w:rPr>
          <w:rFonts w:ascii="Times New Roman" w:hAnsi="Times New Roman" w:cs="Times New Roman"/>
          <w:sz w:val="24"/>
          <w:szCs w:val="24"/>
          <w:shd w:val="clear" w:color="auto" w:fill="FFFFFF"/>
        </w:rPr>
        <w:t>шую судьбу.</w:t>
      </w:r>
    </w:p>
    <w:p w:rsidR="00EB21BE" w:rsidRDefault="00EB21BE" w:rsidP="00116CD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iCs/>
          <w:bdr w:val="none" w:sz="0" w:space="0" w:color="auto" w:frame="1"/>
        </w:rPr>
      </w:pPr>
      <w:r w:rsidRPr="0026774B">
        <w:rPr>
          <w:bCs/>
          <w:iCs/>
          <w:bdr w:val="none" w:sz="0" w:space="0" w:color="auto" w:frame="1"/>
        </w:rPr>
        <w:t>В современном мире насчитывается 40 тысяч профессий.</w:t>
      </w:r>
      <w:r w:rsidR="00116CDA">
        <w:rPr>
          <w:bCs/>
          <w:iCs/>
          <w:bdr w:val="none" w:sz="0" w:space="0" w:color="auto" w:frame="1"/>
        </w:rPr>
        <w:t xml:space="preserve"> </w:t>
      </w:r>
      <w:r w:rsidRPr="0026774B">
        <w:rPr>
          <w:bCs/>
          <w:iCs/>
          <w:bdr w:val="none" w:sz="0" w:space="0" w:color="auto" w:frame="1"/>
        </w:rPr>
        <w:t>Важно суметь разобраться в этом многообразии.</w:t>
      </w:r>
    </w:p>
    <w:p w:rsidR="00EB21BE" w:rsidRPr="0026774B" w:rsidRDefault="00EB21BE" w:rsidP="00116CDA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bdr w:val="none" w:sz="0" w:space="0" w:color="auto" w:frame="1"/>
        </w:rPr>
      </w:pPr>
      <w:r w:rsidRPr="0026774B">
        <w:rPr>
          <w:bCs/>
          <w:bdr w:val="none" w:sz="0" w:space="0" w:color="auto" w:frame="1"/>
        </w:rPr>
        <w:t>В школе</w:t>
      </w:r>
      <w:r w:rsidR="00381D7F" w:rsidRPr="0026774B">
        <w:rPr>
          <w:bCs/>
          <w:bdr w:val="none" w:sz="0" w:space="0" w:color="auto" w:frame="1"/>
        </w:rPr>
        <w:t xml:space="preserve"> с 19.11.2018 по 28.11</w:t>
      </w:r>
      <w:r w:rsidR="00116CDA">
        <w:rPr>
          <w:bCs/>
          <w:bdr w:val="none" w:sz="0" w:space="0" w:color="auto" w:frame="1"/>
        </w:rPr>
        <w:t>.</w:t>
      </w:r>
      <w:r w:rsidR="00381D7F" w:rsidRPr="0026774B">
        <w:rPr>
          <w:bCs/>
          <w:bdr w:val="none" w:sz="0" w:space="0" w:color="auto" w:frame="1"/>
        </w:rPr>
        <w:t>2018</w:t>
      </w:r>
      <w:r w:rsidR="00DF42EE" w:rsidRPr="0026774B">
        <w:rPr>
          <w:bCs/>
          <w:bdr w:val="none" w:sz="0" w:space="0" w:color="auto" w:frame="1"/>
        </w:rPr>
        <w:t xml:space="preserve"> года прошла декада профориентации «Сделай свой выбор</w:t>
      </w:r>
      <w:r w:rsidR="003A29E5" w:rsidRPr="0026774B">
        <w:rPr>
          <w:bCs/>
          <w:bdr w:val="none" w:sz="0" w:space="0" w:color="auto" w:frame="1"/>
        </w:rPr>
        <w:t>»</w:t>
      </w:r>
      <w:r w:rsidR="00DF42EE" w:rsidRPr="0026774B">
        <w:rPr>
          <w:bCs/>
          <w:bdr w:val="none" w:sz="0" w:space="0" w:color="auto" w:frame="1"/>
        </w:rPr>
        <w:t>. Декаду открыла тематическая линейка для обучающихся 8-11 классов. В рамках этой декады были проведены классные часы, конкурс электронных</w:t>
      </w:r>
      <w:r w:rsidR="00762DD9" w:rsidRPr="0026774B">
        <w:rPr>
          <w:bCs/>
          <w:bdr w:val="none" w:sz="0" w:space="0" w:color="auto" w:frame="1"/>
        </w:rPr>
        <w:t xml:space="preserve"> презентаций «Топ 10 самых востребованных профессий</w:t>
      </w:r>
      <w:r w:rsidR="00DF42EE" w:rsidRPr="0026774B">
        <w:rPr>
          <w:bCs/>
          <w:bdr w:val="none" w:sz="0" w:space="0" w:color="auto" w:frame="1"/>
        </w:rPr>
        <w:t>», на котором классные коллективы представили свои работы. Для учащихся 9-11 классов была органи</w:t>
      </w:r>
      <w:r w:rsidR="00762DD9" w:rsidRPr="0026774B">
        <w:rPr>
          <w:bCs/>
          <w:bdr w:val="none" w:sz="0" w:space="0" w:color="auto" w:frame="1"/>
        </w:rPr>
        <w:t>зована встреча-знакомство</w:t>
      </w:r>
      <w:r w:rsidR="00116CDA">
        <w:rPr>
          <w:bCs/>
          <w:bdr w:val="none" w:sz="0" w:space="0" w:color="auto" w:frame="1"/>
        </w:rPr>
        <w:t xml:space="preserve">  </w:t>
      </w:r>
      <w:r w:rsidR="00762DD9" w:rsidRPr="0026774B">
        <w:rPr>
          <w:bCs/>
          <w:bdr w:val="none" w:sz="0" w:space="0" w:color="auto" w:frame="1"/>
        </w:rPr>
        <w:t>с высшими учебными</w:t>
      </w:r>
      <w:r w:rsidR="00116CDA">
        <w:rPr>
          <w:bCs/>
          <w:bdr w:val="none" w:sz="0" w:space="0" w:color="auto" w:frame="1"/>
        </w:rPr>
        <w:t xml:space="preserve">  </w:t>
      </w:r>
      <w:r w:rsidR="00762DD9" w:rsidRPr="0026774B">
        <w:rPr>
          <w:bCs/>
          <w:bdr w:val="none" w:sz="0" w:space="0" w:color="auto" w:frame="1"/>
        </w:rPr>
        <w:t>заведениями</w:t>
      </w:r>
      <w:r w:rsidR="00DF42EE" w:rsidRPr="0026774B">
        <w:rPr>
          <w:bCs/>
          <w:bdr w:val="none" w:sz="0" w:space="0" w:color="auto" w:frame="1"/>
        </w:rPr>
        <w:t xml:space="preserve"> Ростовской области, на кот</w:t>
      </w:r>
      <w:r w:rsidR="003A29E5" w:rsidRPr="0026774B">
        <w:rPr>
          <w:bCs/>
          <w:bdr w:val="none" w:sz="0" w:space="0" w:color="auto" w:frame="1"/>
        </w:rPr>
        <w:t>орой обучающиеся познакомились с профессиями, востребованными в нашем регионе. Кроме этого обучающиеся имели возможность посетить предприятия и организации района МФЦ, ПФР, МБУ ККР «Куйбышевская РМЦБ» с целью ознакомления с профессиями своих родителей.</w:t>
      </w:r>
      <w:r w:rsidR="00116CDA">
        <w:rPr>
          <w:bCs/>
          <w:bdr w:val="none" w:sz="0" w:space="0" w:color="auto" w:frame="1"/>
        </w:rPr>
        <w:t xml:space="preserve"> </w:t>
      </w:r>
      <w:r w:rsidR="00762DD9" w:rsidRPr="0026774B">
        <w:rPr>
          <w:bCs/>
          <w:bdr w:val="none" w:sz="0" w:space="0" w:color="auto" w:frame="1"/>
        </w:rPr>
        <w:t>В профориентационной декаде</w:t>
      </w:r>
      <w:r w:rsidR="00116CDA">
        <w:rPr>
          <w:bCs/>
          <w:bdr w:val="none" w:sz="0" w:space="0" w:color="auto" w:frame="1"/>
        </w:rPr>
        <w:t xml:space="preserve">  </w:t>
      </w:r>
      <w:r w:rsidR="00762DD9" w:rsidRPr="0026774B">
        <w:rPr>
          <w:bCs/>
          <w:bdr w:val="none" w:sz="0" w:space="0" w:color="auto" w:frame="1"/>
        </w:rPr>
        <w:t>приняли участие и обучающиеся 1-4 классов. Они собрали альбом рисунков «Профессии моих родителей».</w:t>
      </w:r>
    </w:p>
    <w:p w:rsidR="0026774B" w:rsidRPr="0026774B" w:rsidRDefault="0026774B" w:rsidP="00163CEC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774B">
        <w:rPr>
          <w:rFonts w:ascii="Times New Roman" w:hAnsi="Times New Roman" w:cs="Times New Roman"/>
          <w:sz w:val="24"/>
          <w:szCs w:val="24"/>
        </w:rPr>
        <w:t>Классными руководителями 11 классов</w:t>
      </w:r>
      <w:r w:rsidR="00116CDA">
        <w:rPr>
          <w:rFonts w:ascii="Times New Roman" w:hAnsi="Times New Roman" w:cs="Times New Roman"/>
          <w:sz w:val="24"/>
          <w:szCs w:val="24"/>
        </w:rPr>
        <w:t xml:space="preserve"> </w:t>
      </w:r>
      <w:r w:rsidRPr="0026774B">
        <w:rPr>
          <w:rFonts w:ascii="Times New Roman" w:hAnsi="Times New Roman" w:cs="Times New Roman"/>
          <w:sz w:val="24"/>
          <w:szCs w:val="24"/>
        </w:rPr>
        <w:t>проведены занятия с обучающимися и родителями</w:t>
      </w:r>
      <w:r w:rsidR="00116CDA">
        <w:rPr>
          <w:rFonts w:ascii="Times New Roman" w:hAnsi="Times New Roman" w:cs="Times New Roman"/>
          <w:sz w:val="24"/>
          <w:szCs w:val="24"/>
        </w:rPr>
        <w:t xml:space="preserve"> </w:t>
      </w:r>
      <w:r w:rsidRPr="0026774B">
        <w:rPr>
          <w:rFonts w:ascii="Times New Roman" w:hAnsi="Times New Roman" w:cs="Times New Roman"/>
          <w:sz w:val="24"/>
          <w:szCs w:val="24"/>
        </w:rPr>
        <w:t>«Поиск работы: что нужно знать каж</w:t>
      </w:r>
      <w:r w:rsidR="00116CDA">
        <w:rPr>
          <w:rFonts w:ascii="Times New Roman" w:hAnsi="Times New Roman" w:cs="Times New Roman"/>
          <w:sz w:val="24"/>
          <w:szCs w:val="24"/>
        </w:rPr>
        <w:t>дому».</w:t>
      </w:r>
    </w:p>
    <w:p w:rsidR="0026774B" w:rsidRPr="0026774B" w:rsidRDefault="0026774B" w:rsidP="00163CEC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26774B">
        <w:rPr>
          <w:rFonts w:ascii="Times New Roman" w:hAnsi="Times New Roman"/>
          <w:sz w:val="24"/>
          <w:szCs w:val="24"/>
        </w:rPr>
        <w:t>В рамках профориентационной декады психологом школы была проведена встреча по вопросу выбора будущей профессии, установления профессиональных предпочтений для обучающихся 8-11 классов, индивидуальное консультирование по профориентации учащихся 9-х и 11-х классов.</w:t>
      </w:r>
    </w:p>
    <w:p w:rsidR="00835D93" w:rsidRPr="007C22B2" w:rsidRDefault="00835D93" w:rsidP="00116CD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22B2">
        <w:rPr>
          <w:rFonts w:ascii="Times New Roman" w:hAnsi="Times New Roman" w:cs="Times New Roman"/>
          <w:sz w:val="24"/>
          <w:szCs w:val="24"/>
        </w:rPr>
        <w:lastRenderedPageBreak/>
        <w:t>Определиться с выбором будущей профессии ребятам помогают также</w:t>
      </w:r>
      <w:r w:rsidR="00116CDA">
        <w:rPr>
          <w:rFonts w:ascii="Times New Roman" w:hAnsi="Times New Roman" w:cs="Times New Roman"/>
          <w:sz w:val="24"/>
          <w:szCs w:val="24"/>
        </w:rPr>
        <w:t xml:space="preserve">  </w:t>
      </w:r>
      <w:r w:rsidRPr="007C22B2">
        <w:rPr>
          <w:rFonts w:ascii="Times New Roman" w:hAnsi="Times New Roman" w:cs="Times New Roman"/>
          <w:sz w:val="24"/>
          <w:szCs w:val="24"/>
        </w:rPr>
        <w:t xml:space="preserve">разделы </w:t>
      </w:r>
      <w:r w:rsidR="00116CDA">
        <w:rPr>
          <w:rFonts w:ascii="Times New Roman" w:hAnsi="Times New Roman" w:cs="Times New Roman"/>
          <w:sz w:val="24"/>
          <w:szCs w:val="24"/>
        </w:rPr>
        <w:t xml:space="preserve"> </w:t>
      </w:r>
      <w:r w:rsidRPr="007C22B2">
        <w:rPr>
          <w:rFonts w:ascii="Times New Roman" w:hAnsi="Times New Roman" w:cs="Times New Roman"/>
          <w:sz w:val="24"/>
          <w:szCs w:val="24"/>
        </w:rPr>
        <w:t>школьной программы в составе отдельных предметов. На уроках обществознания в 6, 7, 9 классах</w:t>
      </w:r>
      <w:r w:rsidR="00116CDA">
        <w:rPr>
          <w:rFonts w:ascii="Times New Roman" w:hAnsi="Times New Roman" w:cs="Times New Roman"/>
          <w:sz w:val="24"/>
          <w:szCs w:val="24"/>
        </w:rPr>
        <w:t xml:space="preserve">  </w:t>
      </w:r>
      <w:r w:rsidRPr="007C22B2">
        <w:rPr>
          <w:rFonts w:ascii="Times New Roman" w:hAnsi="Times New Roman" w:cs="Times New Roman"/>
          <w:sz w:val="24"/>
          <w:szCs w:val="24"/>
        </w:rPr>
        <w:t>при изучении темы « Экономика», на уроках экономики</w:t>
      </w:r>
      <w:r w:rsidR="007C22B2" w:rsidRPr="007C22B2">
        <w:rPr>
          <w:rFonts w:ascii="Times New Roman" w:hAnsi="Times New Roman" w:cs="Times New Roman"/>
          <w:sz w:val="24"/>
          <w:szCs w:val="24"/>
        </w:rPr>
        <w:t xml:space="preserve"> в 10,11 классах</w:t>
      </w:r>
      <w:r w:rsidR="00116CDA">
        <w:rPr>
          <w:rFonts w:ascii="Times New Roman" w:hAnsi="Times New Roman" w:cs="Times New Roman"/>
          <w:sz w:val="24"/>
          <w:szCs w:val="24"/>
        </w:rPr>
        <w:t xml:space="preserve">  </w:t>
      </w:r>
      <w:r w:rsidRPr="007C22B2">
        <w:rPr>
          <w:rFonts w:ascii="Times New Roman" w:hAnsi="Times New Roman" w:cs="Times New Roman"/>
          <w:sz w:val="24"/>
          <w:szCs w:val="24"/>
        </w:rPr>
        <w:t>проведены ролевые профориентационные игры: «Если я работаю летом», « Как защитить</w:t>
      </w:r>
      <w:r w:rsidR="00116CDA">
        <w:rPr>
          <w:rFonts w:ascii="Times New Roman" w:hAnsi="Times New Roman" w:cs="Times New Roman"/>
          <w:sz w:val="24"/>
          <w:szCs w:val="24"/>
        </w:rPr>
        <w:t xml:space="preserve">  </w:t>
      </w:r>
      <w:r w:rsidRPr="007C22B2">
        <w:rPr>
          <w:rFonts w:ascii="Times New Roman" w:hAnsi="Times New Roman" w:cs="Times New Roman"/>
          <w:sz w:val="24"/>
          <w:szCs w:val="24"/>
        </w:rPr>
        <w:t>мои права», « Неделовой клиент», которые в форме тренинга</w:t>
      </w:r>
      <w:r w:rsidR="00116CDA">
        <w:rPr>
          <w:rFonts w:ascii="Times New Roman" w:hAnsi="Times New Roman" w:cs="Times New Roman"/>
          <w:sz w:val="24"/>
          <w:szCs w:val="24"/>
        </w:rPr>
        <w:t xml:space="preserve">  </w:t>
      </w:r>
      <w:r w:rsidRPr="007C22B2">
        <w:rPr>
          <w:rFonts w:ascii="Times New Roman" w:hAnsi="Times New Roman" w:cs="Times New Roman"/>
          <w:sz w:val="24"/>
          <w:szCs w:val="24"/>
        </w:rPr>
        <w:t xml:space="preserve">знакомят обучающихся с миром профессий и базовыми правовыми знаниями, направленными на защиту несовершеннолетнего в области трудоустройства. В </w:t>
      </w:r>
      <w:r w:rsidR="007C22B2" w:rsidRPr="007C22B2">
        <w:rPr>
          <w:rFonts w:ascii="Times New Roman" w:hAnsi="Times New Roman" w:cs="Times New Roman"/>
          <w:sz w:val="24"/>
          <w:szCs w:val="24"/>
        </w:rPr>
        <w:t>рамках уроков технологии на параллели 7-8</w:t>
      </w:r>
      <w:r w:rsidR="00116CDA">
        <w:rPr>
          <w:rFonts w:ascii="Times New Roman" w:hAnsi="Times New Roman" w:cs="Times New Roman"/>
          <w:sz w:val="24"/>
          <w:szCs w:val="24"/>
        </w:rPr>
        <w:t xml:space="preserve">  </w:t>
      </w:r>
      <w:r w:rsidR="007C22B2" w:rsidRPr="007C22B2">
        <w:rPr>
          <w:rFonts w:ascii="Times New Roman" w:hAnsi="Times New Roman" w:cs="Times New Roman"/>
          <w:sz w:val="24"/>
          <w:szCs w:val="24"/>
        </w:rPr>
        <w:t>классов</w:t>
      </w:r>
      <w:r w:rsidRPr="007C22B2">
        <w:rPr>
          <w:rFonts w:ascii="Times New Roman" w:hAnsi="Times New Roman" w:cs="Times New Roman"/>
          <w:sz w:val="24"/>
          <w:szCs w:val="24"/>
        </w:rPr>
        <w:t xml:space="preserve"> организована работа по созданию портфолио обучающихся </w:t>
      </w:r>
      <w:r w:rsidR="007C22B2" w:rsidRPr="007C22B2">
        <w:rPr>
          <w:rFonts w:ascii="Times New Roman" w:hAnsi="Times New Roman" w:cs="Times New Roman"/>
          <w:sz w:val="24"/>
          <w:szCs w:val="24"/>
        </w:rPr>
        <w:t>(учета достижений)</w:t>
      </w:r>
      <w:r w:rsidRPr="007C22B2">
        <w:rPr>
          <w:rFonts w:ascii="Times New Roman" w:hAnsi="Times New Roman" w:cs="Times New Roman"/>
          <w:sz w:val="24"/>
          <w:szCs w:val="24"/>
        </w:rPr>
        <w:t xml:space="preserve"> в целях дальнейшего профессионального самоопред</w:t>
      </w:r>
      <w:r w:rsidR="007C22B2" w:rsidRPr="007C22B2">
        <w:rPr>
          <w:rFonts w:ascii="Times New Roman" w:hAnsi="Times New Roman" w:cs="Times New Roman"/>
          <w:sz w:val="24"/>
          <w:szCs w:val="24"/>
        </w:rPr>
        <w:t>еления.</w:t>
      </w:r>
    </w:p>
    <w:p w:rsidR="00381D7F" w:rsidRDefault="00381D7F" w:rsidP="00163C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774B">
        <w:rPr>
          <w:rFonts w:ascii="Times New Roman" w:hAnsi="Times New Roman" w:cs="Times New Roman"/>
          <w:sz w:val="24"/>
          <w:szCs w:val="24"/>
        </w:rPr>
        <w:t>Обновление уголков по профориентации в школе</w:t>
      </w:r>
      <w:r w:rsidR="00116CDA">
        <w:rPr>
          <w:rFonts w:ascii="Times New Roman" w:hAnsi="Times New Roman" w:cs="Times New Roman"/>
          <w:sz w:val="24"/>
          <w:szCs w:val="24"/>
        </w:rPr>
        <w:t xml:space="preserve">  происходит регулярно</w:t>
      </w:r>
      <w:r w:rsidRPr="0026774B">
        <w:rPr>
          <w:rFonts w:ascii="Times New Roman" w:hAnsi="Times New Roman" w:cs="Times New Roman"/>
          <w:sz w:val="24"/>
          <w:szCs w:val="24"/>
        </w:rPr>
        <w:t xml:space="preserve"> («В мире профессий», «Слагаемые выбора профессии», «В помощь выпускнику», «Куда пойти учиться»). В школе с</w:t>
      </w:r>
      <w:r w:rsidR="00C143CD" w:rsidRPr="0026774B">
        <w:rPr>
          <w:rFonts w:ascii="Times New Roman" w:hAnsi="Times New Roman" w:cs="Times New Roman"/>
          <w:sz w:val="24"/>
          <w:szCs w:val="24"/>
        </w:rPr>
        <w:t xml:space="preserve"> помощью классных уголков, классных часов</w:t>
      </w:r>
      <w:r w:rsidR="00116CDA">
        <w:rPr>
          <w:rFonts w:ascii="Times New Roman" w:hAnsi="Times New Roman" w:cs="Times New Roman"/>
          <w:sz w:val="24"/>
          <w:szCs w:val="24"/>
        </w:rPr>
        <w:t xml:space="preserve">  об</w:t>
      </w:r>
      <w:r w:rsidR="00C143CD" w:rsidRPr="0026774B">
        <w:rPr>
          <w:rFonts w:ascii="Times New Roman" w:hAnsi="Times New Roman" w:cs="Times New Roman"/>
          <w:sz w:val="24"/>
          <w:szCs w:val="24"/>
        </w:rPr>
        <w:t>уча</w:t>
      </w:r>
      <w:r w:rsidR="00116CDA">
        <w:rPr>
          <w:rFonts w:ascii="Times New Roman" w:hAnsi="Times New Roman" w:cs="Times New Roman"/>
          <w:sz w:val="24"/>
          <w:szCs w:val="24"/>
        </w:rPr>
        <w:t>ю</w:t>
      </w:r>
      <w:r w:rsidR="00C143CD" w:rsidRPr="0026774B">
        <w:rPr>
          <w:rFonts w:ascii="Times New Roman" w:hAnsi="Times New Roman" w:cs="Times New Roman"/>
          <w:sz w:val="24"/>
          <w:szCs w:val="24"/>
        </w:rPr>
        <w:t xml:space="preserve">щиеся </w:t>
      </w:r>
      <w:r w:rsidR="00116CDA">
        <w:rPr>
          <w:rFonts w:ascii="Times New Roman" w:hAnsi="Times New Roman" w:cs="Times New Roman"/>
          <w:sz w:val="24"/>
          <w:szCs w:val="24"/>
        </w:rPr>
        <w:t xml:space="preserve">больше </w:t>
      </w:r>
      <w:r w:rsidR="00C143CD" w:rsidRPr="0026774B">
        <w:rPr>
          <w:rFonts w:ascii="Times New Roman" w:hAnsi="Times New Roman" w:cs="Times New Roman"/>
          <w:sz w:val="24"/>
          <w:szCs w:val="24"/>
        </w:rPr>
        <w:t>узнают</w:t>
      </w:r>
      <w:r w:rsidR="00116CDA">
        <w:rPr>
          <w:rFonts w:ascii="Times New Roman" w:hAnsi="Times New Roman" w:cs="Times New Roman"/>
          <w:sz w:val="24"/>
          <w:szCs w:val="24"/>
        </w:rPr>
        <w:t xml:space="preserve">  </w:t>
      </w:r>
      <w:r w:rsidRPr="0026774B">
        <w:rPr>
          <w:rFonts w:ascii="Times New Roman" w:hAnsi="Times New Roman" w:cs="Times New Roman"/>
          <w:sz w:val="24"/>
          <w:szCs w:val="24"/>
        </w:rPr>
        <w:t>о профессиях, которые востр</w:t>
      </w:r>
      <w:r w:rsidR="00C143CD" w:rsidRPr="0026774B">
        <w:rPr>
          <w:rFonts w:ascii="Times New Roman" w:hAnsi="Times New Roman" w:cs="Times New Roman"/>
          <w:sz w:val="24"/>
          <w:szCs w:val="24"/>
        </w:rPr>
        <w:t>ебованы в Ростовской области</w:t>
      </w:r>
      <w:r w:rsidR="00116CDA">
        <w:rPr>
          <w:rFonts w:ascii="Times New Roman" w:hAnsi="Times New Roman" w:cs="Times New Roman"/>
          <w:sz w:val="24"/>
          <w:szCs w:val="24"/>
        </w:rPr>
        <w:t xml:space="preserve">, </w:t>
      </w:r>
      <w:r w:rsidR="00C143CD" w:rsidRPr="0026774B">
        <w:rPr>
          <w:rFonts w:ascii="Times New Roman" w:hAnsi="Times New Roman" w:cs="Times New Roman"/>
          <w:sz w:val="24"/>
          <w:szCs w:val="24"/>
        </w:rPr>
        <w:t xml:space="preserve"> и знакомятся</w:t>
      </w:r>
      <w:r w:rsidRPr="0026774B">
        <w:rPr>
          <w:rFonts w:ascii="Times New Roman" w:hAnsi="Times New Roman" w:cs="Times New Roman"/>
          <w:sz w:val="24"/>
          <w:szCs w:val="24"/>
        </w:rPr>
        <w:t xml:space="preserve"> с материалами для поступления в ВУЗы и колледжи Ростовской области.</w:t>
      </w:r>
    </w:p>
    <w:p w:rsidR="00AC6E9C" w:rsidRDefault="0029524A" w:rsidP="00116CDA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26774B">
        <w:rPr>
          <w:rStyle w:val="a4"/>
          <w:b w:val="0"/>
        </w:rPr>
        <w:t>Выбор профессии</w:t>
      </w:r>
      <w:r w:rsidRPr="0026774B">
        <w:rPr>
          <w:rStyle w:val="apple-converted-space"/>
        </w:rPr>
        <w:t> </w:t>
      </w:r>
      <w:r w:rsidRPr="0026774B">
        <w:t>- это не одномоментное решение, а поэтапный долговременный про</w:t>
      </w:r>
      <w:r w:rsidRPr="0026774B">
        <w:softHyphen/>
        <w:t>цесс, систематически осуществляемый педагогическим коллективом</w:t>
      </w:r>
      <w:r w:rsidR="00116CDA">
        <w:t xml:space="preserve">   </w:t>
      </w:r>
      <w:r w:rsidRPr="0026774B">
        <w:t>школы</w:t>
      </w:r>
      <w:r w:rsidR="007F3798">
        <w:t>.</w:t>
      </w:r>
    </w:p>
    <w:sectPr w:rsidR="00AC6E9C" w:rsidSect="00163CE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05CAD"/>
    <w:multiLevelType w:val="hybridMultilevel"/>
    <w:tmpl w:val="40F427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7F53AE1"/>
    <w:multiLevelType w:val="hybridMultilevel"/>
    <w:tmpl w:val="B6B0F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EB21BE"/>
    <w:rsid w:val="000564F6"/>
    <w:rsid w:val="00116CDA"/>
    <w:rsid w:val="00163CEC"/>
    <w:rsid w:val="00220BBA"/>
    <w:rsid w:val="0026774B"/>
    <w:rsid w:val="0029524A"/>
    <w:rsid w:val="00381D7F"/>
    <w:rsid w:val="003A29E5"/>
    <w:rsid w:val="00456207"/>
    <w:rsid w:val="00762DD9"/>
    <w:rsid w:val="007C22B2"/>
    <w:rsid w:val="007F3798"/>
    <w:rsid w:val="00835D93"/>
    <w:rsid w:val="0088478F"/>
    <w:rsid w:val="00AC6E9C"/>
    <w:rsid w:val="00C143CD"/>
    <w:rsid w:val="00C15DE1"/>
    <w:rsid w:val="00DF42EE"/>
    <w:rsid w:val="00EA0922"/>
    <w:rsid w:val="00EB21BE"/>
    <w:rsid w:val="00EE63BC"/>
    <w:rsid w:val="00F75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B2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21BE"/>
  </w:style>
  <w:style w:type="character" w:styleId="a4">
    <w:name w:val="Strong"/>
    <w:basedOn w:val="a0"/>
    <w:qFormat/>
    <w:rsid w:val="00EB21BE"/>
    <w:rPr>
      <w:b/>
      <w:bCs/>
    </w:rPr>
  </w:style>
  <w:style w:type="character" w:styleId="a5">
    <w:name w:val="Emphasis"/>
    <w:basedOn w:val="a0"/>
    <w:qFormat/>
    <w:rsid w:val="00EB21B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C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6E9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81D7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No Spacing"/>
    <w:uiPriority w:val="1"/>
    <w:qFormat/>
    <w:rsid w:val="00835D9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12</cp:revision>
  <dcterms:created xsi:type="dcterms:W3CDTF">2017-11-29T10:31:00Z</dcterms:created>
  <dcterms:modified xsi:type="dcterms:W3CDTF">2018-12-02T16:53:00Z</dcterms:modified>
</cp:coreProperties>
</file>