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1CE" w:rsidRPr="005F61CE" w:rsidRDefault="005F61CE" w:rsidP="005F61CE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Arial"/>
          <w:color w:val="000000"/>
          <w:sz w:val="28"/>
          <w:szCs w:val="28"/>
          <w:lang w:eastAsia="ru-RU"/>
        </w:rPr>
      </w:pPr>
      <w:r w:rsidRPr="005F61CE">
        <w:rPr>
          <w:rFonts w:ascii="Georgia" w:eastAsia="Times New Roman" w:hAnsi="Georgia" w:cs="Times New Roman"/>
          <w:b/>
          <w:bCs/>
          <w:color w:val="000000"/>
          <w:sz w:val="28"/>
          <w:szCs w:val="28"/>
          <w:lang w:eastAsia="ru-RU"/>
        </w:rPr>
        <w:t>Памятка № 1</w:t>
      </w:r>
    </w:p>
    <w:p w:rsidR="005F61CE" w:rsidRDefault="005F61CE" w:rsidP="005F61CE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Times New Roman"/>
          <w:b/>
          <w:bCs/>
          <w:color w:val="000000"/>
          <w:sz w:val="28"/>
          <w:szCs w:val="28"/>
          <w:lang w:eastAsia="ru-RU"/>
        </w:rPr>
      </w:pPr>
      <w:r w:rsidRPr="005F61CE">
        <w:rPr>
          <w:rFonts w:ascii="Georgia" w:eastAsia="Times New Roman" w:hAnsi="Georgia" w:cs="Times New Roman"/>
          <w:b/>
          <w:bCs/>
          <w:color w:val="000000"/>
          <w:sz w:val="28"/>
          <w:szCs w:val="28"/>
          <w:lang w:eastAsia="ru-RU"/>
        </w:rPr>
        <w:t>Что могут сделать родители, чтобы предупредить ситуацию уходов и побегов подростков из дома</w:t>
      </w:r>
    </w:p>
    <w:p w:rsidR="005F61CE" w:rsidRPr="005F61CE" w:rsidRDefault="005F61CE" w:rsidP="005F61CE">
      <w:pPr>
        <w:shd w:val="clear" w:color="auto" w:fill="FFFFFF"/>
        <w:spacing w:after="0" w:line="240" w:lineRule="auto"/>
        <w:jc w:val="center"/>
        <w:rPr>
          <w:rFonts w:ascii="Georgia" w:eastAsia="Times New Roman" w:hAnsi="Georgia" w:cs="Arial"/>
          <w:color w:val="000000"/>
          <w:sz w:val="28"/>
          <w:szCs w:val="28"/>
          <w:lang w:eastAsia="ru-RU"/>
        </w:rPr>
      </w:pPr>
    </w:p>
    <w:p w:rsidR="005F61CE" w:rsidRDefault="005F61CE" w:rsidP="005F61CE">
      <w:pPr>
        <w:shd w:val="clear" w:color="auto" w:fill="FFFFFF"/>
        <w:spacing w:after="0" w:line="240" w:lineRule="auto"/>
        <w:ind w:firstLine="993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5F61C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1. Осознание факта, что ваш сын или дочь</w:t>
      </w:r>
      <w:r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 </w:t>
      </w:r>
      <w:r w:rsidRPr="005F61C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- уже не ребенок (по крайней мере, он или она хочет, чтобы все вокруг так думали), поэтому и отношения с подростком нужно строить ПАРТНЕРСКИЕ. Это значит, что директивный стиль взаимоотношений типа «как я сказал, так и будет» можно с почестями похоронить. Важно предоставлять информацию и факты, а выводы подросток будет делать сам. Многие «капризы» подростков можно понять и принять, если знать психологическую подоплеку их поведения.</w:t>
      </w:r>
    </w:p>
    <w:p w:rsidR="005F61CE" w:rsidRPr="005F61CE" w:rsidRDefault="005F61CE" w:rsidP="005F61CE">
      <w:pPr>
        <w:shd w:val="clear" w:color="auto" w:fill="FFFFFF"/>
        <w:spacing w:after="0" w:line="240" w:lineRule="auto"/>
        <w:ind w:firstLine="993"/>
        <w:jc w:val="both"/>
        <w:rPr>
          <w:rFonts w:ascii="Georgia" w:eastAsia="Times New Roman" w:hAnsi="Georgia" w:cs="Arial"/>
          <w:color w:val="000000"/>
          <w:sz w:val="28"/>
          <w:szCs w:val="28"/>
          <w:lang w:eastAsia="ru-RU"/>
        </w:rPr>
      </w:pPr>
    </w:p>
    <w:p w:rsidR="005F61CE" w:rsidRDefault="005F61CE" w:rsidP="005F61CE">
      <w:pPr>
        <w:shd w:val="clear" w:color="auto" w:fill="FFFFFF"/>
        <w:spacing w:after="0" w:line="240" w:lineRule="auto"/>
        <w:ind w:firstLine="993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5F61C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2. Общение со сверстниками необходимо подросткам как дыхание, и они чувствуют себя неполноценными, если это стремление остается нереализованным. Очень важно, чтобы у сына</w:t>
      </w:r>
      <w:r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 или</w:t>
      </w:r>
      <w:r w:rsidRPr="005F61C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 дочери была возможность встречаться с друзьями дома. Даже если у подростка нет собственной комнаты, предоставьте ему «крышу» для общения со сверстниками. И тогда дом для детей станет самым притягательным местом.</w:t>
      </w:r>
    </w:p>
    <w:p w:rsidR="005F61CE" w:rsidRPr="005F61CE" w:rsidRDefault="005F61CE" w:rsidP="005F61CE">
      <w:pPr>
        <w:shd w:val="clear" w:color="auto" w:fill="FFFFFF"/>
        <w:spacing w:after="0" w:line="240" w:lineRule="auto"/>
        <w:ind w:firstLine="993"/>
        <w:jc w:val="both"/>
        <w:rPr>
          <w:rFonts w:ascii="Georgia" w:eastAsia="Times New Roman" w:hAnsi="Georgia" w:cs="Arial"/>
          <w:color w:val="000000"/>
          <w:sz w:val="28"/>
          <w:szCs w:val="28"/>
          <w:lang w:eastAsia="ru-RU"/>
        </w:rPr>
      </w:pPr>
    </w:p>
    <w:p w:rsidR="005F61CE" w:rsidRDefault="005F61CE" w:rsidP="005F61CE">
      <w:pPr>
        <w:shd w:val="clear" w:color="auto" w:fill="FFFFFF"/>
        <w:spacing w:after="0" w:line="240" w:lineRule="auto"/>
        <w:ind w:firstLine="993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5F61C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3. Никогда не угрожайте подростку, что выгоните его из дома, если он сделает что-то не так. К примеру, заявление родителей, чтобы дочь не переступала порог дома, если с ней случится беда (ранняя беременность, изнасилование, опыт употребления наркотиков), могут обернут</w:t>
      </w:r>
      <w:r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ь</w:t>
      </w:r>
      <w:r w:rsidRPr="005F61C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ся трагедией. Вообще, подросток воспринимает угрозы как руководство к действию. Боясь, что его действительно выгонят он уходит сам.</w:t>
      </w:r>
    </w:p>
    <w:p w:rsidR="005F61CE" w:rsidRPr="005F61CE" w:rsidRDefault="005F61CE" w:rsidP="005F61CE">
      <w:pPr>
        <w:shd w:val="clear" w:color="auto" w:fill="FFFFFF"/>
        <w:spacing w:after="0" w:line="240" w:lineRule="auto"/>
        <w:ind w:firstLine="993"/>
        <w:jc w:val="both"/>
        <w:rPr>
          <w:rFonts w:ascii="Georgia" w:eastAsia="Times New Roman" w:hAnsi="Georgia" w:cs="Arial"/>
          <w:color w:val="000000"/>
          <w:sz w:val="28"/>
          <w:szCs w:val="28"/>
          <w:lang w:eastAsia="ru-RU"/>
        </w:rPr>
      </w:pPr>
    </w:p>
    <w:p w:rsidR="005F61CE" w:rsidRDefault="005F61CE" w:rsidP="005F61CE">
      <w:pPr>
        <w:shd w:val="clear" w:color="auto" w:fill="FFFFFF"/>
        <w:spacing w:after="0" w:line="240" w:lineRule="auto"/>
        <w:ind w:firstLine="993"/>
        <w:jc w:val="both"/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</w:pPr>
      <w:r w:rsidRPr="005F61C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4. Старайтесь вместе решать, как проводить досуг. Если свободное время заполнить интересными и полезными занятиями, многие проблемы будут решены. Подростки готовы посещать любые секции за компанию с приятелем или одноклассником. Организуйте такую компанию, пусть даже для этого вам придется заплатить за абонемент друга или подружки. Все-таки бассейн или секция каратэ</w:t>
      </w:r>
      <w:r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 </w:t>
      </w:r>
      <w:r w:rsidRPr="005F61C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- это гораздо лучше, чем «беспризорный» досуг.</w:t>
      </w:r>
    </w:p>
    <w:p w:rsidR="005F61CE" w:rsidRPr="005F61CE" w:rsidRDefault="005F61CE" w:rsidP="005F61CE">
      <w:pPr>
        <w:shd w:val="clear" w:color="auto" w:fill="FFFFFF"/>
        <w:spacing w:after="0" w:line="240" w:lineRule="auto"/>
        <w:ind w:firstLine="993"/>
        <w:jc w:val="both"/>
        <w:rPr>
          <w:rFonts w:ascii="Georgia" w:eastAsia="Times New Roman" w:hAnsi="Georgia" w:cs="Arial"/>
          <w:color w:val="000000"/>
          <w:sz w:val="28"/>
          <w:szCs w:val="28"/>
          <w:lang w:eastAsia="ru-RU"/>
        </w:rPr>
      </w:pPr>
    </w:p>
    <w:p w:rsidR="005F61CE" w:rsidRPr="005F61CE" w:rsidRDefault="005F61CE" w:rsidP="005F61CE">
      <w:pPr>
        <w:shd w:val="clear" w:color="auto" w:fill="FFFFFF"/>
        <w:spacing w:after="0" w:line="240" w:lineRule="auto"/>
        <w:ind w:firstLine="993"/>
        <w:jc w:val="both"/>
        <w:rPr>
          <w:rFonts w:ascii="Georgia" w:eastAsia="Times New Roman" w:hAnsi="Georgia" w:cs="Arial"/>
          <w:color w:val="000000"/>
          <w:sz w:val="28"/>
          <w:szCs w:val="28"/>
          <w:lang w:eastAsia="ru-RU"/>
        </w:rPr>
      </w:pPr>
      <w:r w:rsidRPr="005F61C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5. Старайтесь принимать любые откровения сына или дочери как признак огромного доверия к вам. Выслушайте подростка всегда, особенно если он хочет поделиться с вами чем-то откровенным. Ни</w:t>
      </w:r>
      <w:r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 xml:space="preserve"> </w:t>
      </w:r>
      <w:r w:rsidRPr="005F61CE">
        <w:rPr>
          <w:rFonts w:ascii="Georgia" w:eastAsia="Times New Roman" w:hAnsi="Georgia" w:cs="Times New Roman"/>
          <w:color w:val="000000"/>
          <w:sz w:val="28"/>
          <w:szCs w:val="28"/>
          <w:lang w:eastAsia="ru-RU"/>
        </w:rPr>
        <w:t>в коем случае не высказывайте категорических суждений в его адрес вроде: «Я предупреждала тебя, что так получится!» Не отбивайте у подростка желание советоваться с вами. И тогда с любой проблемой он прибежит именно к вам, зная, что его поддержат и не осудят.</w:t>
      </w:r>
    </w:p>
    <w:p w:rsidR="005D2FDB" w:rsidRPr="005F61CE" w:rsidRDefault="005D2FDB">
      <w:pPr>
        <w:rPr>
          <w:rFonts w:ascii="Georgia" w:hAnsi="Georgia"/>
          <w:sz w:val="28"/>
          <w:szCs w:val="28"/>
        </w:rPr>
      </w:pPr>
    </w:p>
    <w:sectPr w:rsidR="005D2FDB" w:rsidRPr="005F61CE" w:rsidSect="005F61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F61CE"/>
    <w:rsid w:val="00253A4B"/>
    <w:rsid w:val="005D2FDB"/>
    <w:rsid w:val="005F6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1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1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Соцпед</dc:creator>
  <cp:lastModifiedBy>Соцпед</cp:lastModifiedBy>
  <cp:revision>2</cp:revision>
  <dcterms:created xsi:type="dcterms:W3CDTF">2018-11-23T10:48:00Z</dcterms:created>
  <dcterms:modified xsi:type="dcterms:W3CDTF">2018-11-23T11:06:00Z</dcterms:modified>
</cp:coreProperties>
</file>