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F7" w:rsidRDefault="00DC6E8D" w:rsidP="00DC6E8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6E8D">
        <w:rPr>
          <w:rFonts w:ascii="Times New Roman" w:hAnsi="Times New Roman" w:cs="Times New Roman"/>
          <w:b/>
          <w:color w:val="000000"/>
          <w:sz w:val="24"/>
          <w:szCs w:val="24"/>
        </w:rPr>
        <w:t>Наличие</w:t>
      </w:r>
      <w:r w:rsidRPr="00DC6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оборудованных учебных кабинетов, объектов, для проведения практических занятий, библиотек, объектов спорта, средств обучения и воспитания, </w:t>
      </w:r>
      <w:r w:rsidR="008B18A4">
        <w:rPr>
          <w:rFonts w:ascii="Times New Roman" w:hAnsi="Times New Roman" w:cs="Times New Roman"/>
          <w:b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</w:t>
      </w:r>
      <w:r w:rsidR="008B18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C6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приспособленных для использования инвалидами и лицами с ограниченными возможностями здоровья</w:t>
      </w:r>
      <w:r w:rsidR="00C602C2" w:rsidRPr="00C602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C7C8D" w:rsidRDefault="00BC7C8D" w:rsidP="00DC6E8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7C8D" w:rsidRPr="00BE3752" w:rsidRDefault="00BE3752" w:rsidP="00BE375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наличии </w:t>
      </w:r>
      <w:r w:rsidRPr="00BE3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оборудованных учебных кабинетов</w:t>
      </w:r>
      <w:r w:rsidRPr="00BE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приспособленных для использования инвалидами и лицами </w:t>
      </w:r>
      <w:r w:rsidRPr="00BE3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C7C8D" w:rsidRPr="0071281D" w:rsidRDefault="00BC7C8D" w:rsidP="00BE37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6B8">
        <w:rPr>
          <w:rFonts w:ascii="Times New Roman" w:eastAsia="Times New Roman" w:hAnsi="Times New Roman" w:cs="Times New Roman"/>
          <w:sz w:val="24"/>
          <w:szCs w:val="24"/>
        </w:rPr>
        <w:t>Для обеспечения качественного образовательного процесса школа и филиал имеет необходимую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атериально-техническую базу. </w:t>
      </w:r>
      <w:r w:rsidRPr="00024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учебные кабинеты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количестве - 45 шт.</w:t>
      </w:r>
      <w:r w:rsidRP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оснащены </w:t>
      </w:r>
      <w:proofErr w:type="spellStart"/>
      <w:r w:rsidRP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мультимедийным</w:t>
      </w:r>
      <w:proofErr w:type="spellEnd"/>
      <w:r w:rsidRPr="00024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46B8">
        <w:rPr>
          <w:rFonts w:ascii="Times New Roman" w:eastAsia="Times New Roman" w:hAnsi="Times New Roman" w:cs="Times New Roman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sz w:val="24"/>
          <w:szCs w:val="24"/>
        </w:rPr>
        <w:t>овой мебелью.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2</w:t>
      </w:r>
      <w:r w:rsidRPr="00024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246B8">
        <w:rPr>
          <w:rFonts w:ascii="Times New Roman" w:eastAsia="Times New Roman" w:hAnsi="Times New Roman" w:cs="Times New Roman"/>
          <w:sz w:val="24"/>
          <w:szCs w:val="24"/>
        </w:rPr>
        <w:t>компьютерных</w:t>
      </w:r>
      <w:proofErr w:type="gramEnd"/>
      <w:r w:rsidRPr="000246B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</w:rPr>
        <w:t>ласса.</w:t>
      </w:r>
    </w:p>
    <w:tbl>
      <w:tblPr>
        <w:tblStyle w:val="a3"/>
        <w:tblW w:w="0" w:type="auto"/>
        <w:tblLook w:val="04A0"/>
      </w:tblPr>
      <w:tblGrid>
        <w:gridCol w:w="3506"/>
        <w:gridCol w:w="3297"/>
        <w:gridCol w:w="2768"/>
      </w:tblGrid>
      <w:tr w:rsidR="0041016D" w:rsidTr="0041016D">
        <w:tc>
          <w:tcPr>
            <w:tcW w:w="3506" w:type="dxa"/>
          </w:tcPr>
          <w:p w:rsidR="0041016D" w:rsidRDefault="0041016D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97" w:type="dxa"/>
          </w:tcPr>
          <w:p w:rsidR="0041016D" w:rsidRDefault="0041016D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68" w:type="dxa"/>
          </w:tcPr>
          <w:p w:rsidR="0041016D" w:rsidRDefault="0041016D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8" w:type="dxa"/>
            <w:vMerge w:val="restart"/>
          </w:tcPr>
          <w:p w:rsidR="00F110F7" w:rsidRPr="00890722" w:rsidRDefault="0063348F" w:rsidP="00F110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входе в здание имеются: пандус с поручнем, тактильная мнемосхема и тактильная вывеска с наименование образовательного учреждения. На 1 этаже имеются тактильные таблички, оборудован санузел для лиц с ОВЗ и инвалидов.</w:t>
            </w:r>
            <w:r w:rsidR="00F110F7" w:rsidRPr="0089072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Санитарно-бытовые помещения:</w:t>
            </w:r>
          </w:p>
          <w:p w:rsidR="0063348F" w:rsidRDefault="00F110F7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722">
              <w:rPr>
                <w:rFonts w:ascii="Times New Roman" w:hAnsi="Times New Roman" w:cs="Times New Roman"/>
                <w:sz w:val="24"/>
                <w:szCs w:val="24"/>
              </w:rPr>
              <w:t>санузлы  расположены на каждом этаже.</w:t>
            </w: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8F" w:rsidTr="0041016D">
        <w:tc>
          <w:tcPr>
            <w:tcW w:w="3506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3297" w:type="dxa"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vMerge/>
          </w:tcPr>
          <w:p w:rsidR="0063348F" w:rsidRDefault="0063348F" w:rsidP="00F11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C8D" w:rsidRDefault="00BC7C8D" w:rsidP="00DC6E8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752" w:rsidRDefault="00BE3752" w:rsidP="006334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348F" w:rsidRDefault="0063348F" w:rsidP="0063348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наличии </w:t>
      </w:r>
      <w:r w:rsidRPr="00DC6E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объектов, для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роведения практических занятий</w:t>
      </w:r>
      <w:r w:rsidRPr="00BE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приспособленных для использования инвалидами и лицами </w:t>
      </w:r>
      <w:r w:rsidRPr="00BE3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2320"/>
        <w:gridCol w:w="2448"/>
        <w:gridCol w:w="2395"/>
      </w:tblGrid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 техники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оборудование для </w:t>
            </w:r>
            <w:proofErr w:type="gramStart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внеурочная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Станки и       верстаки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Мотовездеход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 рабочем состоянии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Учебно-лабораторное </w:t>
            </w:r>
            <w:r w:rsidRPr="004F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для кабинетов физики, химии, биологии, ОБЖ, начальной школы.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системы видеонаблюдения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Подвесной турник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Кольца баскетбольные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Гимнастические маты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Бревна гимнастические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Метеостанция с солнечной батареей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внеурочная деятельность</w:t>
            </w:r>
          </w:p>
        </w:tc>
      </w:tr>
      <w:tr w:rsidR="0063348F" w:rsidRPr="004F27C2" w:rsidTr="00F110F7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Шахматы напольные</w:t>
            </w:r>
          </w:p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Шахматы настенные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48F" w:rsidRPr="004F27C2" w:rsidRDefault="0063348F" w:rsidP="0063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633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внеурочная деятельность</w:t>
            </w:r>
          </w:p>
        </w:tc>
      </w:tr>
    </w:tbl>
    <w:p w:rsidR="0063348F" w:rsidRPr="005E0E9A" w:rsidRDefault="0063348F" w:rsidP="0063348F">
      <w:pPr>
        <w:rPr>
          <w:rFonts w:ascii="Times New Roman" w:hAnsi="Times New Roman" w:cs="Times New Roman"/>
          <w:sz w:val="28"/>
          <w:szCs w:val="28"/>
        </w:rPr>
      </w:pPr>
    </w:p>
    <w:p w:rsidR="0060478C" w:rsidRPr="0060478C" w:rsidRDefault="0060478C" w:rsidP="0060478C">
      <w:pPr>
        <w:rPr>
          <w:rFonts w:ascii="Times New Roman" w:hAnsi="Times New Roman" w:cs="Times New Roman"/>
          <w:b/>
          <w:sz w:val="24"/>
          <w:szCs w:val="24"/>
        </w:rPr>
      </w:pPr>
      <w:r w:rsidRPr="0060478C">
        <w:rPr>
          <w:rFonts w:ascii="Times New Roman" w:hAnsi="Times New Roman" w:cs="Times New Roman"/>
          <w:b/>
          <w:sz w:val="24"/>
          <w:szCs w:val="24"/>
        </w:rPr>
        <w:t>Кабинет психологической разгрузки</w:t>
      </w:r>
    </w:p>
    <w:tbl>
      <w:tblPr>
        <w:tblStyle w:val="a3"/>
        <w:tblW w:w="0" w:type="auto"/>
        <w:tblLook w:val="04A0"/>
      </w:tblPr>
      <w:tblGrid>
        <w:gridCol w:w="5374"/>
        <w:gridCol w:w="4197"/>
      </w:tblGrid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Сухой бассейн серии АЛ 219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Полифункциональный набор Радуга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Пуфик-кресло с гранулами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Прибор динамической заливки света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стол для рисования песком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Коврик со </w:t>
            </w:r>
            <w:proofErr w:type="spellStart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 АЛ 241           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Мат сборный АЛ 236                         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Дет.скл.кресло</w:t>
            </w:r>
            <w:proofErr w:type="spell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</w:t>
            </w:r>
            <w:proofErr w:type="gramStart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Л288      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ал.скл.креслоТран.-М</w:t>
            </w:r>
            <w:proofErr w:type="spell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 АЛ635   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Панно Кривое зеркал</w:t>
            </w:r>
            <w:proofErr w:type="gramStart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выгн</w:t>
            </w:r>
            <w:proofErr w:type="spell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.)АЛ421/2    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Панно Кривое зеркал</w:t>
            </w:r>
            <w:proofErr w:type="gramStart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вог</w:t>
            </w:r>
            <w:proofErr w:type="spell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.)АЛ421/3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Панно Кривое зеркал</w:t>
            </w:r>
            <w:proofErr w:type="gramStart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волнооб</w:t>
            </w:r>
            <w:proofErr w:type="spell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.)Ал421/1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Сенсорная тропа для ног АЛ415      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Подвесная панель Разноцветная гроза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Панн</w:t>
            </w:r>
            <w:proofErr w:type="gramStart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spellStart"/>
            <w:proofErr w:type="gram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Бесконечность-И</w:t>
            </w:r>
            <w:proofErr w:type="spellEnd"/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" настенное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Детская подушка с гранулами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78C" w:rsidRPr="0060478C" w:rsidTr="00F110F7">
        <w:tc>
          <w:tcPr>
            <w:tcW w:w="7464" w:type="dxa"/>
          </w:tcPr>
          <w:p w:rsidR="0060478C" w:rsidRPr="0060478C" w:rsidRDefault="0060478C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 xml:space="preserve">Колонна на платформе "Водоворот"                 </w:t>
            </w:r>
          </w:p>
        </w:tc>
        <w:tc>
          <w:tcPr>
            <w:tcW w:w="7464" w:type="dxa"/>
          </w:tcPr>
          <w:p w:rsidR="0060478C" w:rsidRPr="0060478C" w:rsidRDefault="0060478C" w:rsidP="00F1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348F" w:rsidRDefault="0063348F" w:rsidP="006334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348F" w:rsidRDefault="0060478C" w:rsidP="006047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наличии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средств обучения и воспитания</w:t>
      </w:r>
      <w:r w:rsidRPr="00BE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приспособленных для использования инвалидами и лицами </w:t>
      </w:r>
      <w:r w:rsidRPr="00BE3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ограниченными возможностями здоровья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68"/>
        <w:gridCol w:w="3568"/>
        <w:gridCol w:w="2753"/>
      </w:tblGrid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Наименование пособий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склянок и банок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для демонстрационных опытов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солей и кислот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дидактических карточек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Карта учебная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Коллекция горных пород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Компасы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Карта учебная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Видеофильмы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ГО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СИЗ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«Правила поведения в ЧС»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по ПДД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плакатов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изданий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по русскому языку для начальной школы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математике для начальной школы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Набор цифр, букв и знаков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8F" w:rsidRPr="004F27C2" w:rsidRDefault="0063348F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48F" w:rsidRPr="004F27C2" w:rsidTr="0060478C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3348F" w:rsidRDefault="0063348F" w:rsidP="0063348F"/>
    <w:p w:rsidR="0063348F" w:rsidRDefault="0063348F" w:rsidP="0063348F"/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2"/>
        <w:gridCol w:w="4950"/>
      </w:tblGrid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348F" w:rsidRPr="004F27C2" w:rsidTr="00F110F7">
        <w:trPr>
          <w:trHeight w:val="4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48F" w:rsidRPr="004F27C2" w:rsidTr="00F110F7">
        <w:trPr>
          <w:trHeight w:val="4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48F" w:rsidRPr="004F27C2" w:rsidTr="00F110F7">
        <w:trPr>
          <w:trHeight w:val="4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348F" w:rsidRPr="004F27C2" w:rsidTr="00F110F7">
        <w:trPr>
          <w:trHeight w:val="467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Экраны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48F" w:rsidRPr="004F27C2" w:rsidTr="00F110F7">
        <w:trPr>
          <w:trHeight w:val="482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8F" w:rsidRPr="004F27C2" w:rsidRDefault="0063348F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3348F" w:rsidRDefault="0063348F" w:rsidP="0063348F"/>
    <w:p w:rsidR="0063348F" w:rsidRDefault="0063348F" w:rsidP="0063348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6E8D" w:rsidRPr="00BE3752" w:rsidRDefault="00DC6E8D" w:rsidP="00BE375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наличии библиотек, приспособленных для использования инвалидами и лицами </w:t>
      </w:r>
      <w:r w:rsidRPr="00BE3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ограниченными возможностями здоровья</w:t>
      </w:r>
      <w:r w:rsidR="00C602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F7771" w:rsidRPr="000D59FA" w:rsidRDefault="00DC6E8D" w:rsidP="00CF777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59FA">
        <w:rPr>
          <w:rFonts w:ascii="Times New Roman" w:hAnsi="Times New Roman" w:cs="Times New Roman"/>
          <w:b/>
          <w:color w:val="000000"/>
          <w:sz w:val="24"/>
          <w:szCs w:val="24"/>
        </w:rPr>
        <w:t>Библиотека</w:t>
      </w:r>
    </w:p>
    <w:p w:rsidR="00CF7771" w:rsidRDefault="00CF7771" w:rsidP="00CF7771">
      <w:pPr>
        <w:rPr>
          <w:rFonts w:ascii="Times New Roman" w:eastAsia="Times New Roman" w:hAnsi="Times New Roman" w:cs="Times New Roman"/>
          <w:sz w:val="24"/>
          <w:szCs w:val="24"/>
        </w:rPr>
      </w:pPr>
      <w:r w:rsidRPr="004403B1"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обучающихся с </w:t>
      </w:r>
      <w:r w:rsidRPr="004403B1">
        <w:rPr>
          <w:rFonts w:ascii="Times New Roman" w:eastAsia="Times New Roman" w:hAnsi="Times New Roman" w:cs="Times New Roman"/>
          <w:sz w:val="24"/>
          <w:szCs w:val="24"/>
        </w:rPr>
        <w:t>ограниченным</w:t>
      </w:r>
      <w:r>
        <w:rPr>
          <w:rFonts w:ascii="Times New Roman" w:eastAsia="Times New Roman" w:hAnsi="Times New Roman" w:cs="Times New Roman"/>
          <w:sz w:val="24"/>
          <w:szCs w:val="24"/>
        </w:rPr>
        <w:t>и возможностями здоровья в</w:t>
      </w:r>
      <w:r w:rsidRPr="00F23DFC">
        <w:rPr>
          <w:rFonts w:ascii="Times New Roman" w:eastAsia="Times New Roman" w:hAnsi="Times New Roman" w:cs="Times New Roman"/>
          <w:sz w:val="24"/>
          <w:szCs w:val="24"/>
        </w:rPr>
        <w:t xml:space="preserve"> школе и филиале имеются библиотеки</w:t>
      </w:r>
      <w:r w:rsidRPr="004403B1">
        <w:rPr>
          <w:rFonts w:ascii="Times New Roman" w:eastAsia="Times New Roman" w:hAnsi="Times New Roman" w:cs="Times New Roman"/>
          <w:sz w:val="24"/>
          <w:szCs w:val="24"/>
        </w:rPr>
        <w:t>.  Библиотека имеет следующие зоны:</w:t>
      </w:r>
    </w:p>
    <w:p w:rsidR="00CF7771" w:rsidRPr="00CF7771" w:rsidRDefault="00CF7771" w:rsidP="00CF777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7771">
        <w:rPr>
          <w:rFonts w:ascii="Times New Roman" w:eastAsia="Times New Roman" w:hAnsi="Times New Roman" w:cs="Times New Roman"/>
          <w:sz w:val="24"/>
          <w:szCs w:val="24"/>
        </w:rPr>
        <w:t>рабочая зона библиотекаря, оборудованная компьютером, с выходом в сеть Интернет, принтером;</w:t>
      </w:r>
    </w:p>
    <w:p w:rsidR="00CF7771" w:rsidRPr="00CF7771" w:rsidRDefault="00CF7771" w:rsidP="00CF777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7771">
        <w:rPr>
          <w:rFonts w:ascii="Times New Roman" w:eastAsia="Times New Roman" w:hAnsi="Times New Roman" w:cs="Times New Roman"/>
          <w:sz w:val="24"/>
          <w:szCs w:val="24"/>
        </w:rPr>
        <w:t>зона выдачи книг;</w:t>
      </w:r>
    </w:p>
    <w:p w:rsidR="00CF7771" w:rsidRPr="00CF7771" w:rsidRDefault="00CF7771" w:rsidP="00CF7771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F7771">
        <w:rPr>
          <w:rFonts w:ascii="Times New Roman" w:eastAsia="Times New Roman" w:hAnsi="Times New Roman" w:cs="Times New Roman"/>
          <w:sz w:val="24"/>
          <w:szCs w:val="24"/>
        </w:rPr>
        <w:t>зона хранения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7771" w:rsidRDefault="00CF7771" w:rsidP="00CF7771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771">
        <w:rPr>
          <w:rFonts w:ascii="Times New Roman" w:eastAsia="Times New Roman" w:hAnsi="Times New Roman" w:cs="Times New Roman"/>
          <w:sz w:val="24"/>
          <w:szCs w:val="24"/>
        </w:rPr>
        <w:t>зона читального зала на 10</w:t>
      </w:r>
      <w:r>
        <w:rPr>
          <w:rFonts w:ascii="Times New Roman" w:eastAsia="Times New Roman" w:hAnsi="Times New Roman" w:cs="Times New Roman"/>
          <w:sz w:val="24"/>
          <w:szCs w:val="24"/>
        </w:rPr>
        <w:t> мест.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C6E8D" w:rsidTr="00DC6E8D">
        <w:tc>
          <w:tcPr>
            <w:tcW w:w="3190" w:type="dxa"/>
          </w:tcPr>
          <w:p w:rsidR="00DC6E8D" w:rsidRDefault="00DC6E8D" w:rsidP="000D5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190" w:type="dxa"/>
          </w:tcPr>
          <w:p w:rsidR="00DC6E8D" w:rsidRDefault="00DC6E8D" w:rsidP="000D5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местонахождения</w:t>
            </w:r>
          </w:p>
        </w:tc>
        <w:tc>
          <w:tcPr>
            <w:tcW w:w="3191" w:type="dxa"/>
          </w:tcPr>
          <w:p w:rsidR="00DC6E8D" w:rsidRDefault="00DC6E8D" w:rsidP="000D5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0D59FA" w:rsidTr="00DC6E8D">
        <w:tc>
          <w:tcPr>
            <w:tcW w:w="3190" w:type="dxa"/>
            <w:vMerge w:val="restart"/>
          </w:tcPr>
          <w:p w:rsidR="000D59FA" w:rsidRDefault="000D59FA" w:rsidP="00DC6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3190" w:type="dxa"/>
          </w:tcPr>
          <w:p w:rsidR="000D59FA" w:rsidRDefault="000D59FA" w:rsidP="00DC6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346940 Ростовская область, Куйбышевский район, с. Куйбышево, ул. Пролетарская, 7, 1 этаж.</w:t>
            </w:r>
          </w:p>
        </w:tc>
        <w:tc>
          <w:tcPr>
            <w:tcW w:w="3191" w:type="dxa"/>
            <w:vMerge w:val="restart"/>
          </w:tcPr>
          <w:p w:rsidR="000D59FA" w:rsidRDefault="000D59FA" w:rsidP="006334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располагается на 1 этаже, </w:t>
            </w:r>
            <w:r w:rsidR="0041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расширенным дверным проемом, компьютером с выходом в Интернет. </w:t>
            </w:r>
            <w:r w:rsidR="0063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входе в 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имеются</w:t>
            </w:r>
            <w:r w:rsidR="0063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пандус с поручнем, тактильная мнемосхема и тактильная вывеска</w:t>
            </w:r>
            <w:r w:rsidR="0063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наименование </w:t>
            </w:r>
            <w:r w:rsidR="0063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учреждения.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1 этаже имеются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тактильные та</w:t>
            </w:r>
            <w:r w:rsidR="00633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блички,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борудован санузел для лиц с ОВЗ и инвалидов.</w:t>
            </w:r>
          </w:p>
        </w:tc>
      </w:tr>
      <w:tr w:rsidR="000D59FA" w:rsidTr="00DC6E8D">
        <w:tc>
          <w:tcPr>
            <w:tcW w:w="3190" w:type="dxa"/>
            <w:vMerge/>
          </w:tcPr>
          <w:p w:rsidR="000D59FA" w:rsidRDefault="000D59FA" w:rsidP="00DC6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0D59FA" w:rsidRDefault="000D59FA" w:rsidP="00DC6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346950 Ростовская область, Куйбышевский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Октябрьская, 16а, 1 этаж</w:t>
            </w:r>
          </w:p>
        </w:tc>
        <w:tc>
          <w:tcPr>
            <w:tcW w:w="3191" w:type="dxa"/>
            <w:vMerge/>
          </w:tcPr>
          <w:p w:rsidR="000D59FA" w:rsidRDefault="000D59FA" w:rsidP="00DC6E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C6E8D" w:rsidRPr="00DC6E8D" w:rsidRDefault="00DC6E8D" w:rsidP="00DC6E8D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6"/>
        <w:gridCol w:w="1322"/>
        <w:gridCol w:w="1687"/>
        <w:gridCol w:w="1688"/>
        <w:gridCol w:w="1688"/>
      </w:tblGrid>
      <w:tr w:rsidR="00CF7771" w:rsidRPr="00F23DFC" w:rsidTr="00F110F7">
        <w:trPr>
          <w:trHeight w:val="158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Книжный фонд (экз.)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1" w:rsidRPr="00F23DFC" w:rsidRDefault="00CF7771" w:rsidP="00F110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CF7771" w:rsidRPr="00F23DFC" w:rsidTr="00F110F7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7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CF7771" w:rsidRPr="00F23DFC" w:rsidTr="00F110F7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42848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CF7771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CF7771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CF7771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71" w:rsidRPr="00F23DFC" w:rsidTr="00F110F7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12129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F7771" w:rsidRPr="00F23DFC" w:rsidTr="00F110F7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учебно-метод</w:t>
            </w:r>
            <w:proofErr w:type="spellEnd"/>
            <w:proofErr w:type="gramEnd"/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7771" w:rsidRPr="00F23DFC" w:rsidTr="00F110F7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28169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F7771" w:rsidRPr="00F23DFC" w:rsidTr="00F110F7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брошюры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7771" w:rsidRPr="00F23DFC" w:rsidTr="00F110F7">
        <w:trPr>
          <w:trHeight w:val="15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подписная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771" w:rsidRPr="00F23DFC" w:rsidRDefault="00CF7771" w:rsidP="00F110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F7771" w:rsidRPr="00F23DFC" w:rsidRDefault="00CF7771" w:rsidP="00CF77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59FA" w:rsidRDefault="00CF7771" w:rsidP="008B1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DFC">
        <w:rPr>
          <w:rFonts w:ascii="Times New Roman" w:hAnsi="Times New Roman" w:cs="Times New Roman"/>
          <w:sz w:val="24"/>
          <w:szCs w:val="24"/>
        </w:rPr>
        <w:t>В целях обеспечения эффективной организации образовательной деятельности и реализации общеобразовательных программ в 201</w:t>
      </w:r>
      <w:r>
        <w:rPr>
          <w:rFonts w:ascii="Times New Roman" w:hAnsi="Times New Roman" w:cs="Times New Roman"/>
          <w:sz w:val="24"/>
          <w:szCs w:val="24"/>
        </w:rPr>
        <w:t>9-2020</w:t>
      </w:r>
      <w:r w:rsidRPr="00F23DFC">
        <w:rPr>
          <w:rFonts w:ascii="Times New Roman" w:hAnsi="Times New Roman" w:cs="Times New Roman"/>
          <w:sz w:val="24"/>
          <w:szCs w:val="24"/>
        </w:rPr>
        <w:t xml:space="preserve"> учебном году  обучающиеся МБОУ Куйбышевской СОШ им.А.А.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DFC">
        <w:rPr>
          <w:rFonts w:ascii="Times New Roman" w:hAnsi="Times New Roman" w:cs="Times New Roman"/>
          <w:sz w:val="24"/>
          <w:szCs w:val="24"/>
        </w:rPr>
        <w:t>Гречко и Новиковского филиала МБОУ Куйбышевской СОШ им.А.А.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DFC">
        <w:rPr>
          <w:rFonts w:ascii="Times New Roman" w:hAnsi="Times New Roman" w:cs="Times New Roman"/>
          <w:sz w:val="24"/>
          <w:szCs w:val="24"/>
        </w:rPr>
        <w:t>Гречко в полном объёме обеспечены учебниками и учебными пособиями.</w:t>
      </w:r>
      <w:r w:rsidR="0060478C">
        <w:rPr>
          <w:rFonts w:ascii="Times New Roman" w:hAnsi="Times New Roman" w:cs="Times New Roman"/>
          <w:sz w:val="24"/>
          <w:szCs w:val="24"/>
        </w:rPr>
        <w:t xml:space="preserve"> В целях реализации адаптированных образовательных программ для детей с ОВЗ в библиотечном фонде имеются учебники </w:t>
      </w:r>
      <w:proofErr w:type="gramStart"/>
      <w:r w:rsidR="0060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0478C">
        <w:rPr>
          <w:rFonts w:ascii="Times New Roman" w:hAnsi="Times New Roman" w:cs="Times New Roman"/>
          <w:sz w:val="24"/>
          <w:szCs w:val="24"/>
        </w:rPr>
        <w:t xml:space="preserve"> слабовидящих обучающихся и обучающихся с умственной отсталостью (интеллектуальными нарушениями).</w:t>
      </w:r>
    </w:p>
    <w:p w:rsidR="008B18A4" w:rsidRDefault="008B18A4" w:rsidP="008B18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59FA" w:rsidRPr="00BC7C8D" w:rsidRDefault="000D59FA" w:rsidP="000D59F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C8D">
        <w:rPr>
          <w:rFonts w:ascii="Times New Roman" w:hAnsi="Times New Roman" w:cs="Times New Roman"/>
          <w:b/>
          <w:sz w:val="24"/>
          <w:szCs w:val="24"/>
        </w:rPr>
        <w:t xml:space="preserve">Данные об </w:t>
      </w:r>
      <w:r w:rsidRPr="00BC7C8D">
        <w:rPr>
          <w:rFonts w:ascii="Times New Roman" w:hAnsi="Times New Roman" w:cs="Times New Roman"/>
          <w:b/>
          <w:color w:val="000000"/>
          <w:sz w:val="24"/>
          <w:szCs w:val="24"/>
        </w:rPr>
        <w:t>объектах</w:t>
      </w:r>
      <w:r w:rsidRPr="00BC7C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спорта, приспособленных для использования инвалидами и лицами с ограниченными возможностями здоровья</w:t>
      </w:r>
      <w:r w:rsidR="008B18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59FA" w:rsidTr="00F110F7">
        <w:tc>
          <w:tcPr>
            <w:tcW w:w="3190" w:type="dxa"/>
          </w:tcPr>
          <w:p w:rsidR="000D59FA" w:rsidRDefault="000D59FA" w:rsidP="00F11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190" w:type="dxa"/>
          </w:tcPr>
          <w:p w:rsidR="000D59FA" w:rsidRDefault="000D59FA" w:rsidP="00F11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местонахождения</w:t>
            </w:r>
          </w:p>
        </w:tc>
        <w:tc>
          <w:tcPr>
            <w:tcW w:w="3191" w:type="dxa"/>
          </w:tcPr>
          <w:p w:rsidR="000D59FA" w:rsidRDefault="000D59FA" w:rsidP="00F110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BC7C8D" w:rsidTr="00F110F7">
        <w:tc>
          <w:tcPr>
            <w:tcW w:w="3190" w:type="dxa"/>
            <w:vMerge w:val="restart"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  <w:tc>
          <w:tcPr>
            <w:tcW w:w="3190" w:type="dxa"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346940 Ростовская область, Куйбышевский район, с. Куйбышево, ул. Пролетарская, 7, 1 этаж.</w:t>
            </w:r>
          </w:p>
        </w:tc>
        <w:tc>
          <w:tcPr>
            <w:tcW w:w="3191" w:type="dxa"/>
            <w:vMerge w:val="restart"/>
          </w:tcPr>
          <w:p w:rsidR="00BC7C8D" w:rsidRDefault="00BC7C8D" w:rsidP="000D59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залы, тренажерный зал располагаются на 1 этаже, оборудованы расширенными дверными проемами. В здании имеются пандус с поручнем, тактильная мнемосхема и тактильная вывеска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входе в здание, тактильные таблички. Оборудован санузел для лиц с ОВЗ и инвалидов.</w:t>
            </w:r>
          </w:p>
        </w:tc>
      </w:tr>
      <w:tr w:rsidR="00BC7C8D" w:rsidTr="00F110F7">
        <w:tc>
          <w:tcPr>
            <w:tcW w:w="3190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346950 Ростовская область, Куйбышевский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Октябрьская, 16а, 1 этаж</w:t>
            </w:r>
            <w:r w:rsidR="008B1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C8D" w:rsidTr="00F110F7">
        <w:tc>
          <w:tcPr>
            <w:tcW w:w="3190" w:type="dxa"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3190" w:type="dxa"/>
            <w:vMerge w:val="restart"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346940 Ростовская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Куйбышевский район, с. Куйбышево, ул. Пролетарская, 7, 1 этаж.</w:t>
            </w:r>
          </w:p>
        </w:tc>
        <w:tc>
          <w:tcPr>
            <w:tcW w:w="3191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C8D" w:rsidTr="00F110F7">
        <w:tc>
          <w:tcPr>
            <w:tcW w:w="3190" w:type="dxa"/>
          </w:tcPr>
          <w:p w:rsidR="00BC7C8D" w:rsidRDefault="00BC7C8D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Футбольное поле</w:t>
            </w:r>
          </w:p>
        </w:tc>
        <w:tc>
          <w:tcPr>
            <w:tcW w:w="3190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C8D" w:rsidTr="00F110F7">
        <w:tc>
          <w:tcPr>
            <w:tcW w:w="3190" w:type="dxa"/>
          </w:tcPr>
          <w:p w:rsidR="00BC7C8D" w:rsidRDefault="00BC7C8D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плоскостное сооружение</w:t>
            </w:r>
          </w:p>
        </w:tc>
        <w:tc>
          <w:tcPr>
            <w:tcW w:w="3190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C8D" w:rsidTr="00F110F7">
        <w:tc>
          <w:tcPr>
            <w:tcW w:w="3190" w:type="dxa"/>
          </w:tcPr>
          <w:p w:rsidR="00BC7C8D" w:rsidRDefault="00BC7C8D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игр и оздоровительных мероприятий</w:t>
            </w:r>
          </w:p>
        </w:tc>
        <w:tc>
          <w:tcPr>
            <w:tcW w:w="3190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C8D" w:rsidTr="00F110F7">
        <w:tc>
          <w:tcPr>
            <w:tcW w:w="3190" w:type="dxa"/>
          </w:tcPr>
          <w:p w:rsidR="00BC7C8D" w:rsidRDefault="00BC7C8D" w:rsidP="00F11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190" w:type="dxa"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346950 Ростовская область, Куйбышевский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Октябрьская, 16а, 1 этаж</w:t>
            </w:r>
          </w:p>
        </w:tc>
        <w:tc>
          <w:tcPr>
            <w:tcW w:w="3191" w:type="dxa"/>
            <w:vMerge/>
          </w:tcPr>
          <w:p w:rsidR="00BC7C8D" w:rsidRDefault="00BC7C8D" w:rsidP="00F110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59FA" w:rsidRDefault="000D59FA" w:rsidP="000D59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2C2" w:rsidRDefault="00C602C2" w:rsidP="000D59F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10F7" w:rsidRPr="00C602C2" w:rsidRDefault="00C602C2" w:rsidP="000D59F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Информация о наличии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специальных технических средств обучения коллективного и индивидуального пользования для инвалидов и лиц</w:t>
      </w:r>
      <w:r w:rsidRPr="00BE3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37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ограниченными возможностями здоровья</w:t>
      </w:r>
      <w:r w:rsidR="008B18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0478C" w:rsidRPr="00890722" w:rsidRDefault="00C602C2" w:rsidP="0060478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реализации адаптированных образовательных программ обучающимися с ОВЗ и инвалидами </w:t>
      </w:r>
      <w:r w:rsidR="0060478C" w:rsidRPr="00890722">
        <w:rPr>
          <w:rFonts w:ascii="Times New Roman" w:hAnsi="Times New Roman" w:cs="Times New Roman"/>
          <w:sz w:val="24"/>
          <w:szCs w:val="24"/>
        </w:rPr>
        <w:t>было приобретено специальное учебное оборудование, с программным обеспечением:</w:t>
      </w:r>
      <w:r w:rsidR="0060478C" w:rsidRPr="00890722">
        <w:rPr>
          <w:color w:val="000000"/>
          <w:sz w:val="24"/>
          <w:szCs w:val="24"/>
        </w:rPr>
        <w:t xml:space="preserve"> </w:t>
      </w:r>
      <w:r w:rsidR="0060478C" w:rsidRPr="00890722">
        <w:rPr>
          <w:rFonts w:ascii="Times New Roman" w:hAnsi="Times New Roman" w:cs="Times New Roman"/>
          <w:color w:val="000000"/>
          <w:sz w:val="24"/>
          <w:szCs w:val="24"/>
        </w:rPr>
        <w:t xml:space="preserve">Аппаратно-программный комплекс для кабинета </w:t>
      </w:r>
      <w:proofErr w:type="spellStart"/>
      <w:r w:rsidR="0060478C" w:rsidRPr="00890722">
        <w:rPr>
          <w:rFonts w:ascii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 w:rsidR="0060478C" w:rsidRPr="00890722">
        <w:rPr>
          <w:rFonts w:ascii="Times New Roman" w:hAnsi="Times New Roman" w:cs="Times New Roman"/>
          <w:color w:val="000000"/>
          <w:sz w:val="24"/>
          <w:szCs w:val="24"/>
        </w:rPr>
        <w:t xml:space="preserve"> среды для детей с нарушениями ОДА, Аппарат звукоусиливающий с модулем  </w:t>
      </w:r>
      <w:proofErr w:type="spellStart"/>
      <w:r w:rsidR="0060478C" w:rsidRPr="00890722">
        <w:rPr>
          <w:rFonts w:ascii="Times New Roman" w:hAnsi="Times New Roman" w:cs="Times New Roman"/>
          <w:color w:val="000000"/>
          <w:sz w:val="24"/>
          <w:szCs w:val="24"/>
        </w:rPr>
        <w:t>вибротактильного</w:t>
      </w:r>
      <w:proofErr w:type="spellEnd"/>
      <w:r w:rsidR="0060478C" w:rsidRPr="00890722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восприятия,  АВКТ-Д-01 "Глобус", Аппарат АКР-01 «Монолог», Аппаратно-программный комплекс для кабинета </w:t>
      </w:r>
      <w:proofErr w:type="spellStart"/>
      <w:r w:rsidR="0060478C" w:rsidRPr="00890722">
        <w:rPr>
          <w:rFonts w:ascii="Times New Roman" w:hAnsi="Times New Roman" w:cs="Times New Roman"/>
          <w:color w:val="000000"/>
          <w:sz w:val="24"/>
          <w:szCs w:val="24"/>
        </w:rPr>
        <w:t>безбарьерной</w:t>
      </w:r>
      <w:proofErr w:type="spellEnd"/>
      <w:r w:rsidR="0060478C" w:rsidRPr="00890722">
        <w:rPr>
          <w:rFonts w:ascii="Times New Roman" w:hAnsi="Times New Roman" w:cs="Times New Roman"/>
          <w:color w:val="000000"/>
          <w:sz w:val="24"/>
          <w:szCs w:val="24"/>
        </w:rPr>
        <w:t xml:space="preserve"> среды, адаптированный к особенностям детей-инвалидов с нарушениями зрения с сенсорной клавиатурой, Учебно-методический комплект "Живая география", учебно-методический комплект "Живая физика", учебно-методический комплект </w:t>
      </w:r>
      <w:proofErr w:type="spellStart"/>
      <w:r w:rsidR="0060478C" w:rsidRPr="00890722">
        <w:rPr>
          <w:rFonts w:ascii="Times New Roman" w:hAnsi="Times New Roman" w:cs="Times New Roman"/>
          <w:color w:val="000000"/>
          <w:sz w:val="24"/>
          <w:szCs w:val="24"/>
        </w:rPr>
        <w:t>ЛогоМиры</w:t>
      </w:r>
      <w:proofErr w:type="spellEnd"/>
      <w:r w:rsidR="0060478C" w:rsidRPr="00890722">
        <w:rPr>
          <w:rFonts w:ascii="Times New Roman" w:hAnsi="Times New Roman" w:cs="Times New Roman"/>
          <w:color w:val="000000"/>
          <w:sz w:val="24"/>
          <w:szCs w:val="24"/>
        </w:rPr>
        <w:t xml:space="preserve"> 3.0. </w:t>
      </w:r>
    </w:p>
    <w:p w:rsidR="000D59FA" w:rsidRPr="000D59FA" w:rsidRDefault="000D59FA" w:rsidP="000D59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59FA" w:rsidRPr="000D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F1B"/>
    <w:multiLevelType w:val="multilevel"/>
    <w:tmpl w:val="65841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B0E2A"/>
    <w:multiLevelType w:val="hybridMultilevel"/>
    <w:tmpl w:val="4CA2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E8D"/>
    <w:rsid w:val="000D59FA"/>
    <w:rsid w:val="0041016D"/>
    <w:rsid w:val="0060478C"/>
    <w:rsid w:val="0063348F"/>
    <w:rsid w:val="008B18A4"/>
    <w:rsid w:val="00BC7C8D"/>
    <w:rsid w:val="00BE3752"/>
    <w:rsid w:val="00C602C2"/>
    <w:rsid w:val="00CF7771"/>
    <w:rsid w:val="00DC6E8D"/>
    <w:rsid w:val="00F1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2020-04-28T11:00:00Z</dcterms:created>
  <dcterms:modified xsi:type="dcterms:W3CDTF">2020-04-28T13:07:00Z</dcterms:modified>
</cp:coreProperties>
</file>