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69A1" w14:textId="77777777" w:rsidR="006D20D5" w:rsidRDefault="00000000">
      <w:pPr>
        <w:ind w:firstLine="851"/>
        <w:jc w:val="center"/>
        <w:rPr>
          <w:b/>
          <w:sz w:val="32"/>
        </w:rPr>
      </w:pPr>
      <w:r>
        <w:rPr>
          <w:b/>
          <w:sz w:val="32"/>
        </w:rPr>
        <w:t>Как защитить ребёнка от негативного влияния гаджетов?</w:t>
      </w:r>
    </w:p>
    <w:p w14:paraId="2DD7F48B" w14:textId="77777777" w:rsidR="006D20D5" w:rsidRDefault="006D20D5">
      <w:pPr>
        <w:ind w:firstLine="851"/>
        <w:jc w:val="center"/>
        <w:rPr>
          <w:b/>
          <w:sz w:val="10"/>
        </w:rPr>
      </w:pPr>
    </w:p>
    <w:p w14:paraId="50CD5508" w14:textId="77777777" w:rsidR="006D20D5" w:rsidRDefault="006D20D5">
      <w:pPr>
        <w:jc w:val="both"/>
        <w:rPr>
          <w:b/>
          <w:sz w:val="12"/>
        </w:rPr>
      </w:pPr>
    </w:p>
    <w:p w14:paraId="7043FA41" w14:textId="77777777" w:rsidR="006D20D5" w:rsidRDefault="00000000">
      <w:pPr>
        <w:ind w:firstLine="851"/>
        <w:jc w:val="both"/>
        <w:rPr>
          <w:b/>
          <w:sz w:val="23"/>
        </w:rPr>
      </w:pPr>
      <w:r>
        <w:rPr>
          <w:noProof/>
          <w:sz w:val="23"/>
        </w:rPr>
        <w:drawing>
          <wp:anchor distT="0" distB="0" distL="114300" distR="114300" simplePos="0" relativeHeight="251657216" behindDoc="0" locked="0" layoutInCell="1" allowOverlap="1" wp14:anchorId="42A187A8" wp14:editId="49DE1C96">
            <wp:simplePos x="0" y="0"/>
            <wp:positionH relativeFrom="column">
              <wp:posOffset>-36195</wp:posOffset>
            </wp:positionH>
            <wp:positionV relativeFrom="paragraph">
              <wp:posOffset>64135</wp:posOffset>
            </wp:positionV>
            <wp:extent cx="1158875" cy="772160"/>
            <wp:effectExtent l="0" t="0" r="0" b="0"/>
            <wp:wrapTight wrapText="bothSides" distL="114300" distR="114300">
              <wp:wrapPolygon edited="0">
                <wp:start x="21591" y="-2"/>
                <wp:lineTo x="0" y="0"/>
                <wp:lineTo x="0" y="21600"/>
                <wp:lineTo x="21591" y="21602"/>
                <wp:lineTo x="8" y="21602"/>
                <wp:lineTo x="21599" y="21600"/>
                <wp:lineTo x="21599" y="0"/>
                <wp:lineTo x="8" y="-2"/>
                <wp:lineTo x="21591" y="-2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15887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 xml:space="preserve">Наступает долгожданное лето, </w:t>
      </w:r>
      <w:r>
        <w:rPr>
          <w:sz w:val="23"/>
        </w:rPr>
        <w:t>а это значит, что</w:t>
      </w:r>
      <w:r>
        <w:rPr>
          <w:b/>
          <w:sz w:val="23"/>
        </w:rPr>
        <w:t xml:space="preserve"> </w:t>
      </w:r>
      <w:r>
        <w:rPr>
          <w:sz w:val="23"/>
        </w:rPr>
        <w:t xml:space="preserve">у детей и подростков в </w:t>
      </w:r>
      <w:r>
        <w:rPr>
          <w:b/>
          <w:sz w:val="23"/>
        </w:rPr>
        <w:t xml:space="preserve">период школьных каникул </w:t>
      </w:r>
      <w:r>
        <w:rPr>
          <w:sz w:val="23"/>
        </w:rPr>
        <w:t xml:space="preserve">появится много свободного времени, которое они предпочтут проводить с различными гаджетами. </w:t>
      </w:r>
      <w:r>
        <w:rPr>
          <w:b/>
          <w:sz w:val="23"/>
        </w:rPr>
        <w:t xml:space="preserve">Интернет, социальные сети – это целый мир для современного </w:t>
      </w:r>
      <w:proofErr w:type="spellStart"/>
      <w:r>
        <w:rPr>
          <w:b/>
          <w:sz w:val="23"/>
        </w:rPr>
        <w:t>ребенка</w:t>
      </w:r>
      <w:proofErr w:type="spellEnd"/>
      <w:r>
        <w:rPr>
          <w:b/>
          <w:sz w:val="23"/>
        </w:rPr>
        <w:t>, который может быть также важен, как и реальный.</w:t>
      </w:r>
      <w:r>
        <w:rPr>
          <w:sz w:val="23"/>
        </w:rPr>
        <w:t xml:space="preserve"> Общение с друзьями, просмотр тематических групп, </w:t>
      </w:r>
      <w:proofErr w:type="spellStart"/>
      <w:r>
        <w:rPr>
          <w:sz w:val="23"/>
        </w:rPr>
        <w:t>учеба</w:t>
      </w:r>
      <w:proofErr w:type="spellEnd"/>
      <w:r>
        <w:rPr>
          <w:sz w:val="23"/>
        </w:rPr>
        <w:t xml:space="preserve"> и развлечения идут в тесной связи со всемирной сетью. Современные дети тянутся к телефонам, планшетам и компьютерам. Неудивительно, что такое погружение в виртуальность зачастую вызывает у родителей тревогу и массу вопросов о том, стоит ли вообще позволять </w:t>
      </w:r>
      <w:proofErr w:type="spellStart"/>
      <w:r>
        <w:rPr>
          <w:sz w:val="23"/>
        </w:rPr>
        <w:t>ребенку</w:t>
      </w:r>
      <w:proofErr w:type="spellEnd"/>
      <w:r>
        <w:rPr>
          <w:sz w:val="23"/>
        </w:rPr>
        <w:t xml:space="preserve"> сидеть в телефоне или планшете, и если стоит, то </w:t>
      </w:r>
      <w:r>
        <w:rPr>
          <w:b/>
          <w:sz w:val="23"/>
        </w:rPr>
        <w:t>как контролировать этот процесс?</w:t>
      </w:r>
    </w:p>
    <w:p w14:paraId="7AE49475" w14:textId="77777777" w:rsidR="006D20D5" w:rsidRDefault="00000000">
      <w:pPr>
        <w:ind w:firstLine="345"/>
        <w:jc w:val="both"/>
        <w:rPr>
          <w:sz w:val="23"/>
        </w:rPr>
      </w:pPr>
      <w:r>
        <w:rPr>
          <w:b/>
          <w:sz w:val="23"/>
        </w:rPr>
        <w:t>С какого возраста можно? Педиатры и детские психологи не рекомендуют общение с планшетами и прочими подобными устройствами до 2х лет.</w:t>
      </w:r>
      <w:r>
        <w:rPr>
          <w:sz w:val="23"/>
        </w:rPr>
        <w:t xml:space="preserve"> После этого можно постепенно начинать смотреть вместе с малышом небольшие образовательные мультфильмы и открывать первые приложения. Последние исследования показывают, что </w:t>
      </w:r>
      <w:r>
        <w:rPr>
          <w:b/>
          <w:sz w:val="23"/>
        </w:rPr>
        <w:t>образовательные приложения действительно помогают получать новые знания, но живые люди все-равно учат эффективней.</w:t>
      </w:r>
      <w:r>
        <w:rPr>
          <w:sz w:val="23"/>
        </w:rPr>
        <w:t xml:space="preserve"> </w:t>
      </w:r>
    </w:p>
    <w:p w14:paraId="2E204EA8" w14:textId="77777777" w:rsidR="006D20D5" w:rsidRDefault="00000000">
      <w:pPr>
        <w:ind w:firstLine="345"/>
        <w:jc w:val="both"/>
        <w:rPr>
          <w:sz w:val="23"/>
        </w:rPr>
      </w:pPr>
      <w:r>
        <w:rPr>
          <w:b/>
          <w:sz w:val="23"/>
        </w:rPr>
        <w:t xml:space="preserve">Каковы лимиты времени? Для многих родителей мобильный телефон у их </w:t>
      </w:r>
      <w:proofErr w:type="spellStart"/>
      <w:r>
        <w:rPr>
          <w:b/>
          <w:sz w:val="23"/>
        </w:rPr>
        <w:t>ребенка</w:t>
      </w:r>
      <w:proofErr w:type="spellEnd"/>
      <w:r>
        <w:rPr>
          <w:b/>
          <w:sz w:val="23"/>
        </w:rPr>
        <w:t xml:space="preserve"> является залогом его безопасности и их спокойствия,</w:t>
      </w:r>
      <w:r>
        <w:rPr>
          <w:sz w:val="23"/>
        </w:rPr>
        <w:t xml:space="preserve"> </w:t>
      </w:r>
      <w:proofErr w:type="spellStart"/>
      <w:r>
        <w:rPr>
          <w:sz w:val="23"/>
        </w:rPr>
        <w:t>ребенок</w:t>
      </w:r>
      <w:proofErr w:type="spellEnd"/>
      <w:r>
        <w:rPr>
          <w:sz w:val="23"/>
        </w:rPr>
        <w:t xml:space="preserve"> находится под постоянным контролем своих мамы и папы. </w:t>
      </w:r>
      <w:r>
        <w:rPr>
          <w:b/>
          <w:sz w:val="23"/>
        </w:rPr>
        <w:t>Однако,</w:t>
      </w:r>
      <w:r>
        <w:rPr>
          <w:sz w:val="23"/>
        </w:rPr>
        <w:t xml:space="preserve"> </w:t>
      </w:r>
      <w:r>
        <w:rPr>
          <w:b/>
          <w:sz w:val="23"/>
        </w:rPr>
        <w:t>необходимо ограничивать время пребывания любимого чада в виртуальном пространстве.</w:t>
      </w:r>
      <w:r>
        <w:rPr>
          <w:sz w:val="23"/>
        </w:rPr>
        <w:t xml:space="preserve"> Чрезмерное и неправильное использование мобильных устройств может привести </w:t>
      </w:r>
      <w:r>
        <w:rPr>
          <w:b/>
          <w:sz w:val="23"/>
        </w:rPr>
        <w:t>к нарушениям сна, зависимости, депрессии, ожирению и некоторым другим проблемам.</w:t>
      </w:r>
      <w:r>
        <w:rPr>
          <w:sz w:val="23"/>
        </w:rPr>
        <w:t xml:space="preserve"> Вызывает недостаток движения, и, как следствие, нарушения осанки и развития определенных групп мышц. </w:t>
      </w:r>
      <w:proofErr w:type="spellStart"/>
      <w:r>
        <w:rPr>
          <w:b/>
          <w:sz w:val="23"/>
        </w:rPr>
        <w:t>Еще</w:t>
      </w:r>
      <w:proofErr w:type="spellEnd"/>
      <w:r>
        <w:rPr>
          <w:b/>
          <w:sz w:val="23"/>
        </w:rPr>
        <w:t xml:space="preserve"> больше вреда телефоны способны нанести глазам.</w:t>
      </w:r>
      <w:r>
        <w:rPr>
          <w:sz w:val="23"/>
        </w:rPr>
        <w:t xml:space="preserve"> Постоянная концентрация на небольшом объекте в течение длительного времени может вызвать сухость глаз, и, как следствие, воспаление. Кроме того, «мобильники» способствуют развитию близорукости.</w:t>
      </w:r>
    </w:p>
    <w:p w14:paraId="28764A24" w14:textId="77777777" w:rsidR="006D20D5" w:rsidRDefault="00000000">
      <w:pPr>
        <w:ind w:firstLine="300"/>
        <w:jc w:val="both"/>
        <w:rPr>
          <w:sz w:val="23"/>
        </w:rPr>
      </w:pPr>
      <w:r>
        <w:rPr>
          <w:b/>
          <w:noProof/>
          <w:color w:val="FF0000"/>
          <w:sz w:val="20"/>
        </w:rPr>
        <w:drawing>
          <wp:anchor distT="0" distB="0" distL="114300" distR="114300" simplePos="0" relativeHeight="251658240" behindDoc="0" locked="0" layoutInCell="1" allowOverlap="1" wp14:anchorId="68FB7730" wp14:editId="12185E55">
            <wp:simplePos x="0" y="0"/>
            <wp:positionH relativeFrom="column">
              <wp:posOffset>5033010</wp:posOffset>
            </wp:positionH>
            <wp:positionV relativeFrom="paragraph">
              <wp:posOffset>1299210</wp:posOffset>
            </wp:positionV>
            <wp:extent cx="927735" cy="848360"/>
            <wp:effectExtent l="0" t="0" r="0" b="0"/>
            <wp:wrapTight wrapText="bothSides" distL="114300" distR="114300">
              <wp:wrapPolygon edited="0"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 l="16013" t="5882" r="15359"/>
                    <a:stretch/>
                  </pic:blipFill>
                  <pic:spPr>
                    <a:xfrm>
                      <a:off x="0" y="0"/>
                      <a:ext cx="92773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 xml:space="preserve">Конечно, совсем лишать </w:t>
      </w:r>
      <w:proofErr w:type="spellStart"/>
      <w:r>
        <w:rPr>
          <w:b/>
          <w:sz w:val="23"/>
        </w:rPr>
        <w:t>ребенка</w:t>
      </w:r>
      <w:proofErr w:type="spellEnd"/>
      <w:r>
        <w:rPr>
          <w:b/>
          <w:sz w:val="23"/>
        </w:rPr>
        <w:t xml:space="preserve"> знакомства с гаджетами неразумно, так как в современном мире без них не обойтись.  </w:t>
      </w:r>
      <w:r>
        <w:rPr>
          <w:sz w:val="23"/>
        </w:rPr>
        <w:t xml:space="preserve">Главное в этом вопросе – соблюдать баланс, чтобы телефон, планшет и компьютер не вредили живому общению с родственниками и друзьями, обучению, сну и тому, что называют «активным времяпрепровождением». </w:t>
      </w:r>
      <w:r>
        <w:rPr>
          <w:b/>
          <w:sz w:val="23"/>
        </w:rPr>
        <w:t>Родителям стоит обратить внимание на собственное поведение</w:t>
      </w:r>
      <w:r>
        <w:rPr>
          <w:sz w:val="23"/>
        </w:rPr>
        <w:t xml:space="preserve"> – сколько времени они сами тратят на телефон и компьютер? Не копирует ли </w:t>
      </w:r>
      <w:proofErr w:type="spellStart"/>
      <w:r>
        <w:rPr>
          <w:sz w:val="23"/>
        </w:rPr>
        <w:t>ребенок</w:t>
      </w:r>
      <w:proofErr w:type="spellEnd"/>
      <w:r>
        <w:rPr>
          <w:sz w:val="23"/>
        </w:rPr>
        <w:t xml:space="preserve"> их собственное поведение? </w:t>
      </w:r>
      <w:r>
        <w:rPr>
          <w:b/>
          <w:sz w:val="23"/>
        </w:rPr>
        <w:t xml:space="preserve">Если ответ утвердительный, стоит разработать </w:t>
      </w:r>
      <w:proofErr w:type="spellStart"/>
      <w:r>
        <w:rPr>
          <w:b/>
          <w:sz w:val="23"/>
        </w:rPr>
        <w:t>четкие</w:t>
      </w:r>
      <w:proofErr w:type="spellEnd"/>
      <w:r>
        <w:rPr>
          <w:b/>
          <w:sz w:val="23"/>
        </w:rPr>
        <w:t xml:space="preserve"> правила, которые будут общими для всех, и следовать им.</w:t>
      </w:r>
      <w:r>
        <w:rPr>
          <w:sz w:val="23"/>
        </w:rPr>
        <w:t xml:space="preserve"> </w:t>
      </w:r>
      <w:r>
        <w:rPr>
          <w:b/>
          <w:sz w:val="23"/>
        </w:rPr>
        <w:t xml:space="preserve">Что это за правила? </w:t>
      </w:r>
      <w:r>
        <w:rPr>
          <w:sz w:val="23"/>
        </w:rPr>
        <w:t xml:space="preserve">Самые разнообразные. Можно установить в доме </w:t>
      </w:r>
      <w:r>
        <w:rPr>
          <w:b/>
          <w:sz w:val="23"/>
        </w:rPr>
        <w:t>свободные от гаджетов зоны</w:t>
      </w:r>
      <w:r>
        <w:rPr>
          <w:sz w:val="23"/>
        </w:rPr>
        <w:t xml:space="preserve">. Это может быть кухня или гостиная. Можно договориться не пользоваться телефонами и планшетами за обеденным столом или в постели, </w:t>
      </w:r>
      <w:r>
        <w:rPr>
          <w:b/>
          <w:sz w:val="23"/>
        </w:rPr>
        <w:t>а главное</w:t>
      </w:r>
      <w:r>
        <w:rPr>
          <w:sz w:val="23"/>
        </w:rPr>
        <w:t xml:space="preserve"> </w:t>
      </w:r>
      <w:r>
        <w:rPr>
          <w:b/>
          <w:sz w:val="23"/>
        </w:rPr>
        <w:t>откладывать их как минимум за час до сна.</w:t>
      </w:r>
    </w:p>
    <w:p w14:paraId="5D070903" w14:textId="77777777" w:rsidR="006D20D5" w:rsidRDefault="00000000">
      <w:pPr>
        <w:ind w:firstLine="345"/>
        <w:jc w:val="both"/>
        <w:rPr>
          <w:sz w:val="23"/>
        </w:rPr>
      </w:pPr>
      <w:r>
        <w:rPr>
          <w:b/>
          <w:sz w:val="23"/>
        </w:rPr>
        <w:t>Детям, которые уже начали пользоваться социальными сетями стоит рассказать о правилах общения в интернете:</w:t>
      </w:r>
    </w:p>
    <w:p w14:paraId="71F1B24C" w14:textId="77777777" w:rsidR="006D20D5" w:rsidRDefault="00000000">
      <w:pPr>
        <w:jc w:val="both"/>
        <w:rPr>
          <w:sz w:val="23"/>
        </w:rPr>
      </w:pPr>
      <w:r>
        <w:rPr>
          <w:b/>
          <w:color w:val="C00000"/>
          <w:sz w:val="23"/>
        </w:rPr>
        <w:t>*</w:t>
      </w:r>
      <w:r>
        <w:rPr>
          <w:sz w:val="23"/>
        </w:rPr>
        <w:t xml:space="preserve">важно предупредить </w:t>
      </w:r>
      <w:proofErr w:type="spellStart"/>
      <w:r>
        <w:rPr>
          <w:sz w:val="23"/>
        </w:rPr>
        <w:t>ребенка</w:t>
      </w:r>
      <w:proofErr w:type="spellEnd"/>
      <w:r>
        <w:rPr>
          <w:sz w:val="23"/>
        </w:rPr>
        <w:t xml:space="preserve"> о добавлении новых друзей, только тех, которых знаешь за пределами интернета. </w:t>
      </w:r>
      <w:r>
        <w:rPr>
          <w:b/>
          <w:sz w:val="23"/>
        </w:rPr>
        <w:t xml:space="preserve">А с новыми нужно вести себя максимально осторожно. </w:t>
      </w:r>
      <w:r>
        <w:rPr>
          <w:sz w:val="23"/>
        </w:rPr>
        <w:t xml:space="preserve">И если в друзья настойчиво просится незнакомец, то необходимо рассказать о таком «друге» маме или папе; </w:t>
      </w:r>
      <w:r>
        <w:rPr>
          <w:b/>
          <w:color w:val="C00000"/>
          <w:sz w:val="23"/>
        </w:rPr>
        <w:t>*</w:t>
      </w:r>
      <w:r>
        <w:rPr>
          <w:sz w:val="23"/>
        </w:rPr>
        <w:t xml:space="preserve">нужно предупредить </w:t>
      </w:r>
      <w:proofErr w:type="spellStart"/>
      <w:r>
        <w:rPr>
          <w:sz w:val="23"/>
        </w:rPr>
        <w:t>ребенка</w:t>
      </w:r>
      <w:proofErr w:type="spellEnd"/>
      <w:r>
        <w:rPr>
          <w:sz w:val="23"/>
        </w:rPr>
        <w:t xml:space="preserve"> о том, чтобы при регистрации в социальных сетях он не указывал некоторые личные данные, например, номер школы, свой домашний адрес и т.д. </w:t>
      </w:r>
      <w:r>
        <w:rPr>
          <w:b/>
          <w:sz w:val="23"/>
        </w:rPr>
        <w:t xml:space="preserve">Как защитить </w:t>
      </w:r>
      <w:proofErr w:type="spellStart"/>
      <w:r>
        <w:rPr>
          <w:b/>
          <w:sz w:val="23"/>
        </w:rPr>
        <w:t>ребенка</w:t>
      </w:r>
      <w:proofErr w:type="spellEnd"/>
      <w:r>
        <w:rPr>
          <w:b/>
          <w:sz w:val="23"/>
        </w:rPr>
        <w:t xml:space="preserve">? </w:t>
      </w:r>
      <w:r>
        <w:rPr>
          <w:sz w:val="23"/>
        </w:rPr>
        <w:t xml:space="preserve">Дети способны удалять историю переписки и посещения сайтов, но на сегодняшний день </w:t>
      </w:r>
      <w:r>
        <w:rPr>
          <w:b/>
          <w:sz w:val="23"/>
        </w:rPr>
        <w:t xml:space="preserve">существует множество средств родительского контроля деятельности </w:t>
      </w:r>
      <w:proofErr w:type="spellStart"/>
      <w:r>
        <w:rPr>
          <w:b/>
          <w:sz w:val="23"/>
        </w:rPr>
        <w:t>ребенка</w:t>
      </w:r>
      <w:proofErr w:type="spellEnd"/>
      <w:r>
        <w:rPr>
          <w:b/>
          <w:sz w:val="23"/>
        </w:rPr>
        <w:t xml:space="preserve"> с компьютерами и гаджетами. </w:t>
      </w:r>
      <w:r>
        <w:rPr>
          <w:sz w:val="23"/>
        </w:rPr>
        <w:t xml:space="preserve">При этом подростку нужно объяснить, что родители делают это для того, чтобы предотвратить опасность, и что они имеют на это полное право. Кроме того, </w:t>
      </w:r>
      <w:r>
        <w:rPr>
          <w:b/>
          <w:sz w:val="23"/>
        </w:rPr>
        <w:t xml:space="preserve">важно расположить своего </w:t>
      </w:r>
      <w:proofErr w:type="spellStart"/>
      <w:r>
        <w:rPr>
          <w:b/>
          <w:sz w:val="23"/>
        </w:rPr>
        <w:t>ребенка</w:t>
      </w:r>
      <w:proofErr w:type="spellEnd"/>
      <w:r>
        <w:rPr>
          <w:b/>
          <w:sz w:val="23"/>
        </w:rPr>
        <w:t xml:space="preserve"> к доверительному общению.</w:t>
      </w:r>
      <w:r>
        <w:rPr>
          <w:sz w:val="23"/>
        </w:rPr>
        <w:t xml:space="preserve"> Для того, чтобы подросток сам рассказывал о друзьях, обидчиках, предложениях куда-то пойти, неприличных фото или картинках, присланных посторонними, родителям нужно настроить и постоянно поддерживать с ним дружеский контакт. </w:t>
      </w:r>
      <w:proofErr w:type="spellStart"/>
      <w:r>
        <w:rPr>
          <w:b/>
          <w:sz w:val="23"/>
        </w:rPr>
        <w:t>Ребенок</w:t>
      </w:r>
      <w:proofErr w:type="spellEnd"/>
      <w:r>
        <w:rPr>
          <w:b/>
          <w:sz w:val="23"/>
        </w:rPr>
        <w:t xml:space="preserve"> будет рад поделиться любой информацией только при условии, что его не будут критиковать. </w:t>
      </w:r>
      <w:r>
        <w:rPr>
          <w:sz w:val="23"/>
        </w:rPr>
        <w:t xml:space="preserve">Всё в этом мире индивидуально – одним детям телефон и планшет с правильными играми помогут развиваться более быстро и успешно, других они могут отвлечь от реального мира и нанести вред. </w:t>
      </w:r>
      <w:r>
        <w:rPr>
          <w:b/>
          <w:sz w:val="23"/>
        </w:rPr>
        <w:t>Поэтому очень важно, чтобы родители вовремя уловили грань, за которой подросток теряет разницу между реальной и виртуальной действительностью.</w:t>
      </w:r>
      <w:r>
        <w:rPr>
          <w:sz w:val="23"/>
        </w:rPr>
        <w:t xml:space="preserve"> </w:t>
      </w:r>
    </w:p>
    <w:p w14:paraId="6051F143" w14:textId="77777777" w:rsidR="006D20D5" w:rsidRDefault="00000000">
      <w:pPr>
        <w:jc w:val="center"/>
        <w:rPr>
          <w:b/>
        </w:rPr>
      </w:pPr>
      <w:r>
        <w:rPr>
          <w:b/>
          <w:sz w:val="16"/>
        </w:rPr>
        <w:t>Филиал ФБУЗ «</w:t>
      </w:r>
      <w:proofErr w:type="spellStart"/>
      <w:r>
        <w:rPr>
          <w:b/>
          <w:sz w:val="16"/>
        </w:rPr>
        <w:t>ЦГиЭ</w:t>
      </w:r>
      <w:proofErr w:type="spellEnd"/>
      <w:r>
        <w:rPr>
          <w:b/>
          <w:sz w:val="16"/>
        </w:rPr>
        <w:t xml:space="preserve"> в РО» в г. </w:t>
      </w:r>
      <w:proofErr w:type="spellStart"/>
      <w:r>
        <w:rPr>
          <w:b/>
          <w:sz w:val="16"/>
        </w:rPr>
        <w:t>Ростове</w:t>
      </w:r>
      <w:proofErr w:type="spellEnd"/>
      <w:r>
        <w:rPr>
          <w:b/>
          <w:sz w:val="16"/>
        </w:rPr>
        <w:t>-на-Дону</w:t>
      </w:r>
    </w:p>
    <w:sectPr w:rsidR="006D20D5">
      <w:pgSz w:w="11906" w:h="16838"/>
      <w:pgMar w:top="426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D5"/>
    <w:rsid w:val="006D20D5"/>
    <w:rsid w:val="00D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EC87"/>
  <w15:docId w15:val="{3010699D-6632-4B78-8CC9-086E2E08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Вангели</dc:creator>
  <cp:lastModifiedBy>Вангели</cp:lastModifiedBy>
  <cp:revision>2</cp:revision>
  <dcterms:created xsi:type="dcterms:W3CDTF">2022-06-05T08:13:00Z</dcterms:created>
  <dcterms:modified xsi:type="dcterms:W3CDTF">2022-06-05T08:13:00Z</dcterms:modified>
</cp:coreProperties>
</file>