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DF" w:rsidRPr="00785AE1" w:rsidRDefault="009E1AB3" w:rsidP="0053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E1">
        <w:rPr>
          <w:rFonts w:ascii="Times New Roman" w:hAnsi="Times New Roman" w:cs="Times New Roman"/>
          <w:b/>
          <w:sz w:val="24"/>
          <w:szCs w:val="24"/>
          <w:highlight w:val="white"/>
        </w:rPr>
        <w:t>Мониторинг</w:t>
      </w:r>
      <w:r w:rsidRPr="00785AE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gramStart"/>
      <w:r w:rsidRPr="00785AE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качества системы обеспечения профессионального развития педагогических работников</w:t>
      </w:r>
      <w:proofErr w:type="gramEnd"/>
      <w:r w:rsidRPr="00785AE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785AE1">
        <w:rPr>
          <w:rFonts w:ascii="Times New Roman" w:hAnsi="Times New Roman" w:cs="Times New Roman"/>
          <w:b/>
          <w:sz w:val="24"/>
          <w:szCs w:val="24"/>
        </w:rPr>
        <w:t xml:space="preserve"> МБОУ Куйбышевской СОШ им. А.А.Гречко</w:t>
      </w:r>
    </w:p>
    <w:p w:rsidR="00072D13" w:rsidRPr="00940C7C" w:rsidRDefault="005324DF" w:rsidP="005324DF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40C7C">
        <w:rPr>
          <w:rFonts w:ascii="Times New Roman" w:hAnsi="Times New Roman"/>
          <w:b/>
          <w:sz w:val="24"/>
        </w:rPr>
        <w:t>Совершенствование предметных компетенций педагогических работников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70C1" w:rsidTr="000B482D">
        <w:tc>
          <w:tcPr>
            <w:tcW w:w="4785" w:type="dxa"/>
          </w:tcPr>
          <w:p w:rsidR="006470C1" w:rsidRDefault="006470C1" w:rsidP="000B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4786" w:type="dxa"/>
          </w:tcPr>
          <w:p w:rsidR="006470C1" w:rsidRDefault="006470C1" w:rsidP="00107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470C1" w:rsidRPr="00A973C5" w:rsidTr="00144017">
        <w:tc>
          <w:tcPr>
            <w:tcW w:w="4785" w:type="dxa"/>
          </w:tcPr>
          <w:p w:rsidR="006470C1" w:rsidRPr="00A973C5" w:rsidRDefault="006470C1" w:rsidP="00144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C5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профессиональных потребностей (дефицитов) педагогических работников</w:t>
            </w:r>
          </w:p>
        </w:tc>
        <w:tc>
          <w:tcPr>
            <w:tcW w:w="4786" w:type="dxa"/>
          </w:tcPr>
          <w:p w:rsidR="006470C1" w:rsidRPr="00A973C5" w:rsidRDefault="00A973C5" w:rsidP="00144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C5">
              <w:rPr>
                <w:rFonts w:ascii="Times New Roman" w:hAnsi="Times New Roman"/>
                <w:sz w:val="24"/>
              </w:rPr>
              <w:t>Оценка методических компетенций учителей, в рамках курсов ШСУ, анкетирование</w:t>
            </w:r>
          </w:p>
        </w:tc>
      </w:tr>
      <w:tr w:rsidR="000B482D" w:rsidTr="000B482D">
        <w:tc>
          <w:tcPr>
            <w:tcW w:w="4785" w:type="dxa"/>
          </w:tcPr>
          <w:p w:rsidR="000B482D" w:rsidRPr="00E80FD7" w:rsidRDefault="0085427F" w:rsidP="00854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FD7">
              <w:rPr>
                <w:rFonts w:ascii="Times New Roman" w:hAnsi="Times New Roman"/>
                <w:sz w:val="24"/>
              </w:rPr>
              <w:t xml:space="preserve">Наличие педагогов, прошедших </w:t>
            </w:r>
            <w:proofErr w:type="gramStart"/>
            <w:r w:rsidRPr="00E80FD7">
              <w:rPr>
                <w:rFonts w:ascii="Times New Roman" w:hAnsi="Times New Roman"/>
                <w:sz w:val="24"/>
              </w:rPr>
              <w:t>обучение по совершенствованию</w:t>
            </w:r>
            <w:proofErr w:type="gramEnd"/>
            <w:r w:rsidRPr="00E80FD7">
              <w:rPr>
                <w:rFonts w:ascii="Times New Roman" w:hAnsi="Times New Roman"/>
                <w:sz w:val="24"/>
              </w:rPr>
              <w:t xml:space="preserve"> предметных компетенций на платформе ЦОС ДПО Академии </w:t>
            </w:r>
            <w:proofErr w:type="spellStart"/>
            <w:r w:rsidRPr="00E80FD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E80FD7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4786" w:type="dxa"/>
          </w:tcPr>
          <w:p w:rsidR="000B482D" w:rsidRDefault="00AA61D8" w:rsidP="00E80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5427F">
              <w:rPr>
                <w:rFonts w:ascii="Times New Roman" w:hAnsi="Times New Roman"/>
                <w:sz w:val="24"/>
                <w:szCs w:val="24"/>
              </w:rPr>
              <w:t xml:space="preserve"> учителей прошли повышение квалификации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программам:</w:t>
            </w:r>
            <w:r w:rsidR="00D70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70CD3">
              <w:rPr>
                <w:rFonts w:ascii="Times New Roman" w:hAnsi="Times New Roman"/>
                <w:sz w:val="24"/>
                <w:szCs w:val="24"/>
              </w:rPr>
              <w:t>«Школа современного учителя» (</w:t>
            </w:r>
            <w:r w:rsidR="00CA2E05">
              <w:rPr>
                <w:rFonts w:ascii="Times New Roman" w:hAnsi="Times New Roman"/>
                <w:sz w:val="24"/>
                <w:szCs w:val="24"/>
              </w:rPr>
              <w:t>1</w:t>
            </w:r>
            <w:r w:rsidR="00D70CD3">
              <w:rPr>
                <w:rFonts w:ascii="Times New Roman" w:hAnsi="Times New Roman"/>
                <w:sz w:val="24"/>
                <w:szCs w:val="24"/>
              </w:rPr>
              <w:t xml:space="preserve">8 чел.), </w:t>
            </w:r>
            <w:r w:rsidR="0046682F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 w:rsidR="0046682F">
              <w:rPr>
                <w:rFonts w:ascii="Times New Roman" w:hAnsi="Times New Roman"/>
                <w:sz w:val="24"/>
                <w:szCs w:val="24"/>
              </w:rPr>
              <w:t>ИКТ-грамотности</w:t>
            </w:r>
            <w:proofErr w:type="spellEnd"/>
            <w:r w:rsidR="0046682F">
              <w:rPr>
                <w:rFonts w:ascii="Times New Roman" w:hAnsi="Times New Roman"/>
                <w:sz w:val="24"/>
                <w:szCs w:val="24"/>
              </w:rPr>
              <w:t xml:space="preserve"> школьников» (2 чел.)</w:t>
            </w:r>
            <w:r w:rsidR="00333F9E">
              <w:rPr>
                <w:rFonts w:ascii="Times New Roman" w:hAnsi="Times New Roman"/>
                <w:sz w:val="24"/>
                <w:szCs w:val="24"/>
              </w:rPr>
              <w:t>; «Использование оборудования региональных центров детского технопарка «</w:t>
            </w:r>
            <w:proofErr w:type="spellStart"/>
            <w:r w:rsidR="00333F9E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333F9E">
              <w:rPr>
                <w:rFonts w:ascii="Times New Roman" w:hAnsi="Times New Roman"/>
                <w:sz w:val="24"/>
                <w:szCs w:val="24"/>
              </w:rPr>
              <w:t xml:space="preserve">» и центра «Точка роста» для реализации образовательных </w:t>
            </w:r>
            <w:r w:rsidR="0010157C">
              <w:rPr>
                <w:rFonts w:ascii="Times New Roman" w:hAnsi="Times New Roman"/>
                <w:sz w:val="24"/>
                <w:szCs w:val="24"/>
              </w:rPr>
              <w:t>программ» (6 чел.)</w:t>
            </w:r>
            <w:r w:rsidR="008F416A">
              <w:rPr>
                <w:rFonts w:ascii="Times New Roman" w:hAnsi="Times New Roman"/>
                <w:sz w:val="24"/>
                <w:szCs w:val="24"/>
              </w:rPr>
              <w:t>; 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чел.)</w:t>
            </w:r>
            <w:r w:rsidR="00E80FD7">
              <w:rPr>
                <w:rFonts w:ascii="Times New Roman" w:hAnsi="Times New Roman"/>
                <w:sz w:val="24"/>
                <w:szCs w:val="24"/>
              </w:rPr>
              <w:t>; «</w:t>
            </w:r>
            <w:r w:rsidR="00DE183E" w:rsidRPr="00DE183E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</w:t>
            </w:r>
            <w:r w:rsidR="00DE183E">
              <w:t xml:space="preserve"> </w:t>
            </w:r>
            <w:r w:rsidR="00DE183E" w:rsidRPr="00DE183E">
              <w:rPr>
                <w:rFonts w:ascii="Times New Roman" w:hAnsi="Times New Roman"/>
                <w:sz w:val="24"/>
                <w:szCs w:val="24"/>
              </w:rPr>
              <w:t>ФГОС НОО, ФГОС ООО в работе учителя</w:t>
            </w:r>
            <w:r w:rsidR="00E80FD7">
              <w:rPr>
                <w:rFonts w:ascii="Times New Roman" w:hAnsi="Times New Roman"/>
                <w:sz w:val="24"/>
                <w:szCs w:val="24"/>
              </w:rPr>
              <w:t>» (23чел.)</w:t>
            </w:r>
            <w:r w:rsidR="00F23C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0B482D" w:rsidTr="000B482D">
        <w:tc>
          <w:tcPr>
            <w:tcW w:w="4785" w:type="dxa"/>
          </w:tcPr>
          <w:p w:rsidR="000B482D" w:rsidRDefault="00E40CFE" w:rsidP="00E40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педагогов, участвующих в методических активностях по совершенствованию предметных компетенций, реализуемых на платформе ЦНППМПР</w:t>
            </w:r>
          </w:p>
        </w:tc>
        <w:tc>
          <w:tcPr>
            <w:tcW w:w="4786" w:type="dxa"/>
          </w:tcPr>
          <w:p w:rsidR="000B482D" w:rsidRPr="00510927" w:rsidRDefault="00275697" w:rsidP="00E9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026D" w:rsidRPr="005109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75697" w:rsidRDefault="00510927" w:rsidP="00E9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педагогических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109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автотестирование</w:t>
            </w:r>
            <w:proofErr w:type="spellEnd"/>
            <w:r w:rsidRPr="005109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886A0D" w:rsidRDefault="00886A0D" w:rsidP="00886A0D">
      <w:pPr>
        <w:jc w:val="center"/>
        <w:rPr>
          <w:rFonts w:ascii="Times New Roman" w:hAnsi="Times New Roman"/>
          <w:b/>
          <w:sz w:val="24"/>
        </w:rPr>
      </w:pPr>
    </w:p>
    <w:p w:rsidR="00A42155" w:rsidRDefault="004A533C" w:rsidP="004A53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Формирование</w:t>
      </w:r>
      <w:r w:rsidR="00A42155" w:rsidRPr="00515A61">
        <w:rPr>
          <w:rFonts w:ascii="Times New Roman" w:hAnsi="Times New Roman"/>
          <w:b/>
          <w:sz w:val="24"/>
        </w:rPr>
        <w:t xml:space="preserve"> методического актива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A533C" w:rsidTr="00144017">
        <w:tc>
          <w:tcPr>
            <w:tcW w:w="4785" w:type="dxa"/>
          </w:tcPr>
          <w:p w:rsidR="004A533C" w:rsidRDefault="004A533C" w:rsidP="001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4786" w:type="dxa"/>
          </w:tcPr>
          <w:p w:rsidR="004A533C" w:rsidRDefault="004A533C" w:rsidP="00144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A533C" w:rsidRPr="00C4608C" w:rsidTr="00144017">
        <w:tc>
          <w:tcPr>
            <w:tcW w:w="4785" w:type="dxa"/>
          </w:tcPr>
          <w:p w:rsidR="004A533C" w:rsidRPr="00C4608C" w:rsidRDefault="004A533C" w:rsidP="001440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педагогических работников, вошедших в составы предметных объединений, клубов, ассоциаций</w:t>
            </w:r>
          </w:p>
        </w:tc>
        <w:tc>
          <w:tcPr>
            <w:tcW w:w="4786" w:type="dxa"/>
          </w:tcPr>
          <w:p w:rsidR="004A533C" w:rsidRPr="006567AE" w:rsidRDefault="004A533C" w:rsidP="00144017">
            <w:pPr>
              <w:pStyle w:val="a7"/>
              <w:tabs>
                <w:tab w:val="left" w:pos="180"/>
              </w:tabs>
              <w:jc w:val="center"/>
              <w:rPr>
                <w:b w:val="0"/>
                <w:bCs w:val="0"/>
                <w:sz w:val="24"/>
              </w:rPr>
            </w:pPr>
            <w:r w:rsidRPr="006567AE">
              <w:rPr>
                <w:b w:val="0"/>
                <w:sz w:val="24"/>
              </w:rPr>
              <w:t>Приказ от 30.08.2021 № 140-ОД «</w:t>
            </w:r>
            <w:r w:rsidRPr="006567AE">
              <w:rPr>
                <w:b w:val="0"/>
                <w:bCs w:val="0"/>
                <w:sz w:val="24"/>
              </w:rPr>
              <w:t>О  назначении руководителей</w:t>
            </w:r>
          </w:p>
          <w:p w:rsidR="004A533C" w:rsidRPr="00C4608C" w:rsidRDefault="004A533C" w:rsidP="001440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67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объединений</w:t>
            </w:r>
            <w:r w:rsidRPr="006567AE">
              <w:rPr>
                <w:rFonts w:ascii="Times New Roman" w:hAnsi="Times New Roman" w:cs="Times New Roman"/>
                <w:bCs/>
                <w:sz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4A533C" w:rsidRPr="00C4608C" w:rsidTr="00144017">
        <w:tc>
          <w:tcPr>
            <w:tcW w:w="4785" w:type="dxa"/>
          </w:tcPr>
          <w:p w:rsidR="004A533C" w:rsidRDefault="004A533C" w:rsidP="001440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педагогических работников, вошедших в составы сетевых профессиональных сообществ</w:t>
            </w:r>
          </w:p>
        </w:tc>
        <w:tc>
          <w:tcPr>
            <w:tcW w:w="4786" w:type="dxa"/>
          </w:tcPr>
          <w:p w:rsidR="004A533C" w:rsidRPr="004918DD" w:rsidRDefault="004A533C" w:rsidP="00144017">
            <w:pPr>
              <w:pStyle w:val="a7"/>
              <w:tabs>
                <w:tab w:val="left" w:pos="180"/>
              </w:tabs>
              <w:jc w:val="center"/>
              <w:rPr>
                <w:b w:val="0"/>
                <w:sz w:val="24"/>
              </w:rPr>
            </w:pPr>
            <w:r w:rsidRPr="004918DD">
              <w:rPr>
                <w:b w:val="0"/>
                <w:sz w:val="24"/>
              </w:rPr>
              <w:t>41% входят в составы сетевых профессиональных сообществ</w:t>
            </w:r>
          </w:p>
          <w:p w:rsidR="004A533C" w:rsidRPr="004918DD" w:rsidRDefault="004A533C" w:rsidP="00144017">
            <w:pPr>
              <w:pStyle w:val="a7"/>
              <w:tabs>
                <w:tab w:val="left" w:pos="180"/>
              </w:tabs>
              <w:jc w:val="center"/>
              <w:rPr>
                <w:b w:val="0"/>
                <w:sz w:val="24"/>
              </w:rPr>
            </w:pPr>
            <w:r w:rsidRPr="004918DD">
              <w:rPr>
                <w:b w:val="0"/>
                <w:sz w:val="24"/>
              </w:rPr>
              <w:t>(</w:t>
            </w:r>
            <w:proofErr w:type="spellStart"/>
            <w:r w:rsidRPr="004918DD">
              <w:rPr>
                <w:b w:val="0"/>
                <w:sz w:val="24"/>
                <w:lang w:val="en-US"/>
              </w:rPr>
              <w:t>i</w:t>
            </w:r>
            <w:r w:rsidRPr="004918DD">
              <w:rPr>
                <w:b w:val="0"/>
                <w:sz w:val="24"/>
              </w:rPr>
              <w:t>nfo</w:t>
            </w:r>
            <w:proofErr w:type="spellEnd"/>
            <w:r w:rsidRPr="004918DD">
              <w:rPr>
                <w:b w:val="0"/>
                <w:sz w:val="24"/>
                <w:lang w:val="en-US"/>
              </w:rPr>
              <w:t>urok.ru</w:t>
            </w:r>
            <w:r w:rsidRPr="004918DD">
              <w:rPr>
                <w:b w:val="0"/>
                <w:sz w:val="24"/>
              </w:rPr>
              <w:t>)</w:t>
            </w:r>
          </w:p>
        </w:tc>
      </w:tr>
    </w:tbl>
    <w:p w:rsidR="004918DD" w:rsidRDefault="004918DD" w:rsidP="005324DF">
      <w:pPr>
        <w:rPr>
          <w:rFonts w:ascii="Times New Roman" w:hAnsi="Times New Roman"/>
          <w:b/>
          <w:sz w:val="24"/>
        </w:rPr>
      </w:pPr>
    </w:p>
    <w:p w:rsidR="00886A0D" w:rsidRPr="004A533C" w:rsidRDefault="001C46E5" w:rsidP="004A533C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Поддержка молодых педагогов/реализация</w:t>
      </w:r>
      <w:r w:rsidR="004918DD" w:rsidRPr="004A533C">
        <w:rPr>
          <w:rFonts w:ascii="Times New Roman" w:hAnsi="Times New Roman"/>
          <w:b/>
          <w:sz w:val="24"/>
        </w:rPr>
        <w:t xml:space="preserve"> программ наставничества педагогических работников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A533C" w:rsidTr="00144017">
        <w:tc>
          <w:tcPr>
            <w:tcW w:w="4785" w:type="dxa"/>
          </w:tcPr>
          <w:p w:rsidR="004A533C" w:rsidRDefault="004A533C" w:rsidP="001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4786" w:type="dxa"/>
          </w:tcPr>
          <w:p w:rsidR="004A533C" w:rsidRDefault="004A533C" w:rsidP="00144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A533C" w:rsidRPr="00C4608C" w:rsidTr="00144017">
        <w:tc>
          <w:tcPr>
            <w:tcW w:w="4785" w:type="dxa"/>
          </w:tcPr>
          <w:p w:rsidR="004A533C" w:rsidRDefault="001C46E5" w:rsidP="001440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 образовательные организации лучших выпускников образовательных организаций высшего (педагогического) образования</w:t>
            </w:r>
          </w:p>
        </w:tc>
        <w:tc>
          <w:tcPr>
            <w:tcW w:w="4786" w:type="dxa"/>
          </w:tcPr>
          <w:p w:rsidR="004A533C" w:rsidRPr="00EE3D7A" w:rsidRDefault="003E05FB" w:rsidP="00EE3D7A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7A">
              <w:rPr>
                <w:rFonts w:ascii="Times New Roman" w:hAnsi="Times New Roman" w:cs="Times New Roman"/>
                <w:sz w:val="24"/>
                <w:szCs w:val="24"/>
              </w:rPr>
              <w:t>4 педагога МБОУ Куйбышевской СОШ им. А.А.Гречко из 74 человек имеют стаж до 5 лет в возрасте до 35 лет, что составляет 5,4%.</w:t>
            </w:r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Анатольевна, учитель русского языка и литературы - педагогический стаж 4 года. Бабкина </w:t>
            </w:r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Александровна, педагог-организатор - педагогический стаж 1 год. Аксенова Мария Юрьевна, учитель иностранного языка</w:t>
            </w:r>
            <w:r w:rsidR="00EE3D7A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педагогический стаж 3 года.</w:t>
            </w:r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Арутюнян </w:t>
            </w:r>
            <w:proofErr w:type="spellStart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>Карине</w:t>
            </w:r>
            <w:proofErr w:type="spellEnd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  <w:r w:rsidR="00BE76E2" w:rsidRPr="00EE3D7A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 w:rsidR="00EE3D7A" w:rsidRPr="00EE3D7A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педагогический стаж 4 года.</w:t>
            </w:r>
          </w:p>
        </w:tc>
      </w:tr>
    </w:tbl>
    <w:p w:rsidR="009E1AB3" w:rsidRDefault="009E1AB3" w:rsidP="009E1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AB3" w:rsidRDefault="009E1AB3" w:rsidP="009E1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FB9" w:rsidRPr="009E1AB3" w:rsidRDefault="00002FB9" w:rsidP="009E1A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И.В.Рычко</w:t>
      </w:r>
      <w:proofErr w:type="spellEnd"/>
    </w:p>
    <w:sectPr w:rsidR="00002FB9" w:rsidRPr="009E1AB3" w:rsidSect="00C2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18FD"/>
    <w:multiLevelType w:val="hybridMultilevel"/>
    <w:tmpl w:val="1EB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4C06"/>
    <w:multiLevelType w:val="multilevel"/>
    <w:tmpl w:val="ADBEC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23E5"/>
    <w:multiLevelType w:val="hybridMultilevel"/>
    <w:tmpl w:val="DEC0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E1AB3"/>
    <w:rsid w:val="00002FB9"/>
    <w:rsid w:val="00035F35"/>
    <w:rsid w:val="00072D13"/>
    <w:rsid w:val="000B482D"/>
    <w:rsid w:val="00100D48"/>
    <w:rsid w:val="0010157C"/>
    <w:rsid w:val="00107E1D"/>
    <w:rsid w:val="0015510A"/>
    <w:rsid w:val="001C46E5"/>
    <w:rsid w:val="00220B9B"/>
    <w:rsid w:val="00275697"/>
    <w:rsid w:val="002D0A24"/>
    <w:rsid w:val="002F085B"/>
    <w:rsid w:val="00333F9E"/>
    <w:rsid w:val="00357CA0"/>
    <w:rsid w:val="00366FFC"/>
    <w:rsid w:val="003A2898"/>
    <w:rsid w:val="003D7FF0"/>
    <w:rsid w:val="003E05FB"/>
    <w:rsid w:val="0041518E"/>
    <w:rsid w:val="0046682F"/>
    <w:rsid w:val="00476FE5"/>
    <w:rsid w:val="004918DD"/>
    <w:rsid w:val="004A533C"/>
    <w:rsid w:val="00510927"/>
    <w:rsid w:val="005324DF"/>
    <w:rsid w:val="00543D66"/>
    <w:rsid w:val="006470C1"/>
    <w:rsid w:val="006567AE"/>
    <w:rsid w:val="006845EA"/>
    <w:rsid w:val="007465FA"/>
    <w:rsid w:val="007746D4"/>
    <w:rsid w:val="00784B1F"/>
    <w:rsid w:val="00785AE1"/>
    <w:rsid w:val="0085427F"/>
    <w:rsid w:val="00886A0D"/>
    <w:rsid w:val="008F416A"/>
    <w:rsid w:val="00930B6C"/>
    <w:rsid w:val="0093230B"/>
    <w:rsid w:val="00936A4B"/>
    <w:rsid w:val="00940C7C"/>
    <w:rsid w:val="009E1AB3"/>
    <w:rsid w:val="00A0189D"/>
    <w:rsid w:val="00A42155"/>
    <w:rsid w:val="00A973C5"/>
    <w:rsid w:val="00AA48E4"/>
    <w:rsid w:val="00AA61D8"/>
    <w:rsid w:val="00B26128"/>
    <w:rsid w:val="00B65670"/>
    <w:rsid w:val="00BC0BF7"/>
    <w:rsid w:val="00BE76E2"/>
    <w:rsid w:val="00BF6785"/>
    <w:rsid w:val="00C13D7F"/>
    <w:rsid w:val="00C250E3"/>
    <w:rsid w:val="00C25614"/>
    <w:rsid w:val="00C4608C"/>
    <w:rsid w:val="00CA2E05"/>
    <w:rsid w:val="00CD5D92"/>
    <w:rsid w:val="00CD66AD"/>
    <w:rsid w:val="00D70CD3"/>
    <w:rsid w:val="00DC0701"/>
    <w:rsid w:val="00DE183E"/>
    <w:rsid w:val="00E40CFE"/>
    <w:rsid w:val="00E80FD7"/>
    <w:rsid w:val="00E9026D"/>
    <w:rsid w:val="00EE3D7A"/>
    <w:rsid w:val="00F05950"/>
    <w:rsid w:val="00F2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18E"/>
    <w:rPr>
      <w:color w:val="0000FF" w:themeColor="hyperlink"/>
      <w:u w:val="single"/>
    </w:rPr>
  </w:style>
  <w:style w:type="paragraph" w:styleId="a5">
    <w:name w:val="List Paragraph"/>
    <w:basedOn w:val="a"/>
    <w:link w:val="a6"/>
    <w:rsid w:val="005324DF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5324DF"/>
    <w:rPr>
      <w:rFonts w:eastAsia="Times New Roman" w:cs="Times New Roman"/>
      <w:color w:val="000000"/>
      <w:szCs w:val="20"/>
    </w:rPr>
  </w:style>
  <w:style w:type="paragraph" w:styleId="a7">
    <w:name w:val="Body Text"/>
    <w:basedOn w:val="a"/>
    <w:link w:val="a8"/>
    <w:rsid w:val="006567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6567A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9">
    <w:name w:val="Font Style19"/>
    <w:rsid w:val="003E05F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Е.А.Кучина</dc:creator>
  <cp:keywords/>
  <dc:description/>
  <cp:lastModifiedBy>Е.А.Кучина</cp:lastModifiedBy>
  <cp:revision>5</cp:revision>
  <dcterms:created xsi:type="dcterms:W3CDTF">2022-06-30T11:51:00Z</dcterms:created>
  <dcterms:modified xsi:type="dcterms:W3CDTF">2022-07-01T10:53:00Z</dcterms:modified>
</cp:coreProperties>
</file>