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8362E9" w:rsidRPr="00C34702" w:rsidRDefault="008362E9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КАЛЕНДАРНЫЙ План </w:t>
      </w:r>
    </w:p>
    <w:p w:rsidR="008362E9" w:rsidRPr="00C34702" w:rsidRDefault="008362E9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воспитательной работы школы на 2021-2022 учебный год</w:t>
      </w:r>
    </w:p>
    <w:p w:rsidR="008362E9" w:rsidRPr="00C34702" w:rsidRDefault="00633D55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в 5-9</w:t>
      </w:r>
      <w:r w:rsidR="008362E9"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классах</w:t>
      </w: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0A56AA" w:rsidRPr="00C34702" w:rsidRDefault="008362E9" w:rsidP="00C34702">
      <w:pPr>
        <w:pStyle w:val="Heading1"/>
        <w:ind w:left="0"/>
        <w:rPr>
          <w:rFonts w:ascii="Times New Roman" w:hAnsi="Times New Roman" w:cs="Times New Roman"/>
          <w:b w:val="0"/>
        </w:rPr>
      </w:pPr>
      <w:r w:rsidRPr="00C34702">
        <w:rPr>
          <w:rFonts w:ascii="Times New Roman" w:hAnsi="Times New Roman" w:cs="Times New Roman"/>
          <w:b w:val="0"/>
          <w:kern w:val="2"/>
          <w:lang w:eastAsia="ko-KR"/>
        </w:rPr>
        <w:t xml:space="preserve">       </w:t>
      </w:r>
      <w:r w:rsidRPr="00C34702">
        <w:rPr>
          <w:rFonts w:ascii="Times New Roman" w:hAnsi="Times New Roman" w:cs="Times New Roman"/>
          <w:b w:val="0"/>
        </w:rPr>
        <w:t xml:space="preserve">Календарный план воспитательной работы на 2021-2022 учебный год составлен на основе рабочей программы воспитания школы. </w:t>
      </w:r>
      <w:r w:rsidR="000A56AA" w:rsidRPr="00C34702">
        <w:rPr>
          <w:rFonts w:ascii="Times New Roman" w:hAnsi="Times New Roman" w:cs="Times New Roman"/>
          <w:b w:val="0"/>
        </w:rPr>
        <w:t>В план включены следующие модули:</w:t>
      </w:r>
      <w:r w:rsidR="000A56AA" w:rsidRPr="00C34702">
        <w:rPr>
          <w:rFonts w:ascii="Times New Roman" w:hAnsi="Times New Roman" w:cs="Times New Roman"/>
        </w:rPr>
        <w:t xml:space="preserve"> </w:t>
      </w:r>
      <w:proofErr w:type="gramStart"/>
      <w:r w:rsidR="000A56AA" w:rsidRPr="00C34702">
        <w:rPr>
          <w:rFonts w:ascii="Times New Roman" w:hAnsi="Times New Roman" w:cs="Times New Roman"/>
          <w:b w:val="0"/>
          <w:iCs/>
          <w:color w:val="000000"/>
          <w:w w:val="0"/>
        </w:rPr>
        <w:t>«Классное руководство», «Школьный урок», «Ключевые общешкольные дела», «Курсы внеурочной деятельности»,</w:t>
      </w:r>
      <w:r w:rsidR="000A56AA" w:rsidRPr="00C34702">
        <w:rPr>
          <w:rFonts w:ascii="Times New Roman" w:hAnsi="Times New Roman" w:cs="Times New Roman"/>
          <w:b w:val="0"/>
        </w:rPr>
        <w:t xml:space="preserve"> «Работа с родителями»,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«Профориентация»</w:t>
      </w:r>
      <w:r w:rsidR="000A56AA" w:rsidRPr="00C34702">
        <w:rPr>
          <w:rFonts w:ascii="Times New Roman" w:hAnsi="Times New Roman" w:cs="Times New Roman"/>
          <w:b w:val="0"/>
          <w:iCs/>
          <w:color w:val="000000"/>
          <w:w w:val="0"/>
        </w:rPr>
        <w:t xml:space="preserve"> «Самоуправление»,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«Детские общественные объединения»,</w:t>
      </w:r>
      <w:r w:rsidR="000A56AA" w:rsidRPr="00C34702">
        <w:rPr>
          <w:rFonts w:ascii="Times New Roman" w:hAnsi="Times New Roman" w:cs="Times New Roman"/>
          <w:b w:val="0"/>
        </w:rPr>
        <w:t xml:space="preserve"> </w:t>
      </w:r>
      <w:r w:rsidR="00C34702" w:rsidRPr="00C34702">
        <w:rPr>
          <w:rFonts w:ascii="Times New Roman" w:hAnsi="Times New Roman" w:cs="Times New Roman"/>
          <w:b w:val="0"/>
          <w:iCs/>
          <w:w w:val="0"/>
        </w:rPr>
        <w:t xml:space="preserve">«Экскурсии, походы», </w:t>
      </w:r>
      <w:r w:rsidR="000A56AA" w:rsidRPr="00C34702">
        <w:rPr>
          <w:rFonts w:ascii="Times New Roman" w:hAnsi="Times New Roman" w:cs="Times New Roman"/>
          <w:b w:val="0"/>
        </w:rPr>
        <w:t>«Организация предметно-эстетической среды»</w:t>
      </w:r>
      <w:r w:rsidR="00C34702" w:rsidRPr="00C34702">
        <w:rPr>
          <w:rFonts w:ascii="Times New Roman" w:hAnsi="Times New Roman" w:cs="Times New Roman"/>
          <w:b w:val="0"/>
        </w:rPr>
        <w:t>.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</w:t>
      </w:r>
      <w:proofErr w:type="gramEnd"/>
    </w:p>
    <w:p w:rsidR="008362E9" w:rsidRPr="00C34702" w:rsidRDefault="000A56AA" w:rsidP="00C34702">
      <w:pPr>
        <w:pStyle w:val="a9"/>
        <w:spacing w:before="0" w:beforeAutospacing="0" w:after="0" w:afterAutospacing="0"/>
        <w:jc w:val="both"/>
      </w:pPr>
      <w:r w:rsidRPr="00C34702">
        <w:t xml:space="preserve">        </w:t>
      </w:r>
      <w:r w:rsidR="008362E9" w:rsidRPr="00C34702">
        <w:t>Основным целевым приоритетом воспитания для школы в новом учебном году является создание условий для усвоения школьниками социально значимых знаний.</w:t>
      </w:r>
    </w:p>
    <w:p w:rsidR="00C34702" w:rsidRPr="00C34702" w:rsidRDefault="008362E9" w:rsidP="00C34702">
      <w:pPr>
        <w:pStyle w:val="a9"/>
        <w:spacing w:before="0" w:beforeAutospacing="0" w:after="0" w:afterAutospacing="0"/>
        <w:jc w:val="both"/>
      </w:pPr>
      <w:r w:rsidRPr="00C34702">
        <w:t xml:space="preserve">      На основании результатов анализа воспитательной работы предыдущего года в календарный план в модуль «Классное руководство» внесен расширенный блок мероприятий по индивидуальной работе с детьми, требующими особого внимания. Также в 2021-2022 учебном году будет активизирована ра</w:t>
      </w:r>
      <w:r w:rsidR="00C34702" w:rsidRPr="00C34702">
        <w:t>бота с родителями (законными представителями)</w:t>
      </w:r>
      <w:r w:rsidRPr="00C34702">
        <w:t xml:space="preserve">. </w:t>
      </w:r>
      <w:r w:rsidR="00C34702" w:rsidRPr="00C34702">
        <w:t xml:space="preserve">С этой целью модуль «Работа с родителями» усилен мероприятиями различных форм и направлений. В план внесены формы воспитательной деятельности, которые соответствуют возрастным и психологическим особенностям детей. </w:t>
      </w:r>
    </w:p>
    <w:p w:rsidR="00C34702" w:rsidRPr="00C34702" w:rsidRDefault="00C34702" w:rsidP="00C34702">
      <w:pPr>
        <w:pStyle w:val="a9"/>
        <w:spacing w:before="0" w:beforeAutospacing="0" w:after="0" w:afterAutospacing="0"/>
        <w:jc w:val="both"/>
      </w:pPr>
      <w:r w:rsidRPr="00C34702">
        <w:t xml:space="preserve">      </w:t>
      </w:r>
      <w:r w:rsidRPr="00C34702">
        <w:rPr>
          <w:color w:val="000000"/>
        </w:rPr>
        <w:t>Модули расположены в соответствии со значимостью в системе воспитательной работы школы.</w:t>
      </w:r>
    </w:p>
    <w:p w:rsidR="008362E9" w:rsidRPr="00C34702" w:rsidRDefault="00C34702" w:rsidP="00C34702">
      <w:pPr>
        <w:shd w:val="clear" w:color="auto" w:fill="FFFFFF"/>
        <w:rPr>
          <w:rFonts w:ascii="Georgia" w:hAnsi="Georgia"/>
          <w:color w:val="000000"/>
          <w:sz w:val="24"/>
          <w:lang w:val="ru-RU" w:eastAsia="ru-RU"/>
        </w:rPr>
      </w:pPr>
      <w:r w:rsidRPr="00C34702">
        <w:rPr>
          <w:kern w:val="0"/>
          <w:sz w:val="24"/>
          <w:lang w:val="ru-RU" w:eastAsia="ru-RU"/>
        </w:rPr>
        <w:t xml:space="preserve">        </w:t>
      </w:r>
      <w:proofErr w:type="gramStart"/>
      <w:r w:rsidR="008362E9" w:rsidRPr="00C34702">
        <w:rPr>
          <w:sz w:val="24"/>
          <w:lang w:val="ru-RU"/>
        </w:rPr>
        <w:t>В</w:t>
      </w:r>
      <w:r w:rsidR="008362E9" w:rsidRPr="00C34702">
        <w:rPr>
          <w:sz w:val="24"/>
        </w:rPr>
        <w:t> </w:t>
      </w:r>
      <w:r w:rsidR="008362E9" w:rsidRPr="00C34702">
        <w:rPr>
          <w:sz w:val="24"/>
          <w:lang w:val="ru-RU"/>
        </w:rPr>
        <w:t>процессе реализации календарн</w:t>
      </w:r>
      <w:r w:rsidRPr="00C34702">
        <w:rPr>
          <w:sz w:val="24"/>
          <w:lang w:val="ru-RU"/>
        </w:rPr>
        <w:t xml:space="preserve">ого плана воспитательной работы </w:t>
      </w:r>
      <w:r w:rsidR="008362E9" w:rsidRPr="00C34702">
        <w:rPr>
          <w:sz w:val="24"/>
          <w:lang w:val="ru-RU"/>
        </w:rPr>
        <w:t>на</w:t>
      </w:r>
      <w:r w:rsidR="008362E9" w:rsidRPr="00C34702">
        <w:rPr>
          <w:sz w:val="24"/>
        </w:rPr>
        <w:t> </w:t>
      </w:r>
      <w:r w:rsidR="008362E9" w:rsidRPr="00C34702">
        <w:rPr>
          <w:sz w:val="24"/>
          <w:lang w:val="ru-RU"/>
        </w:rPr>
        <w:t xml:space="preserve">2021-2022 учебный год планируются </w:t>
      </w:r>
      <w:r w:rsidRPr="00C34702">
        <w:rPr>
          <w:sz w:val="24"/>
          <w:lang w:val="ru-RU"/>
        </w:rPr>
        <w:t>достижение следующих результатов:</w:t>
      </w:r>
      <w:r w:rsidRPr="00C34702">
        <w:rPr>
          <w:rFonts w:ascii="Georgia" w:hAnsi="Georgia"/>
          <w:color w:val="000000"/>
          <w:sz w:val="24"/>
          <w:lang w:val="ru-RU" w:eastAsia="ru-RU"/>
        </w:rPr>
        <w:t xml:space="preserve"> 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личностных, включающих воспитание у</w:t>
      </w:r>
      <w:r w:rsidR="008362E9" w:rsidRPr="00C34702">
        <w:rPr>
          <w:rFonts w:ascii="Georgia" w:hAnsi="Georgia"/>
          <w:color w:val="000000"/>
          <w:sz w:val="24"/>
          <w:lang w:eastAsia="ru-RU"/>
        </w:rPr>
        <w:t> 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обучающихся ценностного отношения к</w:t>
      </w:r>
      <w:r w:rsidR="008362E9" w:rsidRPr="00C34702">
        <w:rPr>
          <w:rFonts w:ascii="Georgia" w:hAnsi="Georgia"/>
          <w:color w:val="000000"/>
          <w:sz w:val="24"/>
          <w:lang w:eastAsia="ru-RU"/>
        </w:rPr>
        <w:t> 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семье, труду,</w:t>
      </w:r>
      <w:proofErr w:type="gramEnd"/>
      <w:r w:rsidR="008362E9" w:rsidRPr="00C34702">
        <w:rPr>
          <w:rFonts w:ascii="Georgia" w:hAnsi="Georgia"/>
          <w:color w:val="000000"/>
          <w:sz w:val="24"/>
          <w:lang w:val="ru-RU" w:eastAsia="ru-RU"/>
        </w:rPr>
        <w:t xml:space="preserve"> Отечеству, природе, миру, знаниям, культуре, здоровью, человеку.</w:t>
      </w: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20" w:type="dxa"/>
        <w:tblLayout w:type="fixed"/>
        <w:tblLook w:val="04A0"/>
      </w:tblPr>
      <w:tblGrid>
        <w:gridCol w:w="2455"/>
        <w:gridCol w:w="772"/>
        <w:gridCol w:w="1612"/>
        <w:gridCol w:w="89"/>
        <w:gridCol w:w="2268"/>
        <w:gridCol w:w="34"/>
        <w:gridCol w:w="2390"/>
      </w:tblGrid>
      <w:tr w:rsidR="000A56AA" w:rsidRPr="00C34702" w:rsidTr="00C34702">
        <w:tc>
          <w:tcPr>
            <w:tcW w:w="9620" w:type="dxa"/>
            <w:gridSpan w:val="7"/>
          </w:tcPr>
          <w:p w:rsidR="000A56AA" w:rsidRDefault="00157361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ЛАССНОЕ РУКОВОДСТВО</w:t>
            </w:r>
          </w:p>
          <w:p w:rsidR="00157361" w:rsidRPr="00C34702" w:rsidRDefault="00157361" w:rsidP="00C347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A56AA" w:rsidRPr="00633D55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классным коллективом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программам воспитательной работы</w:t>
            </w:r>
            <w:proofErr w:type="gramEnd"/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)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0A56AA" w:rsidRPr="00633D55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701" w:type="dxa"/>
            <w:gridSpan w:val="2"/>
          </w:tcPr>
          <w:p w:rsidR="000A56AA" w:rsidRPr="000B61EE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03.09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B61EE" w:rsidRPr="000B61EE" w:rsidRDefault="000B61EE" w:rsidP="000B61EE">
            <w:pPr>
              <w:rPr>
                <w:color w:val="000000"/>
                <w:sz w:val="24"/>
                <w:szCs w:val="24"/>
                <w:lang w:val="ru-RU"/>
              </w:rPr>
            </w:pPr>
            <w:r w:rsidRPr="000B61EE">
              <w:rPr>
                <w:color w:val="000000"/>
                <w:sz w:val="24"/>
                <w:szCs w:val="24"/>
                <w:lang w:val="ru-RU"/>
              </w:rPr>
              <w:t>Классный час, посвященный</w:t>
            </w:r>
          </w:p>
          <w:p w:rsidR="000A56AA" w:rsidRPr="00C34702" w:rsidRDefault="000B61EE" w:rsidP="000B61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B61EE">
              <w:rPr>
                <w:color w:val="000000"/>
                <w:sz w:val="24"/>
                <w:szCs w:val="24"/>
                <w:lang w:val="ru-RU"/>
              </w:rPr>
              <w:t>Международному дню глухих «Музыка в наушниках и здоровье ушей»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A56AA" w:rsidRPr="000B61EE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701" w:type="dxa"/>
            <w:gridSpan w:val="2"/>
          </w:tcPr>
          <w:p w:rsidR="000A56AA" w:rsidRPr="000B61EE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3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«Берегите зрение!»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слепых</w:t>
            </w:r>
          </w:p>
        </w:tc>
        <w:tc>
          <w:tcPr>
            <w:tcW w:w="1701" w:type="dxa"/>
            <w:gridSpan w:val="2"/>
          </w:tcPr>
          <w:p w:rsidR="000A56AA" w:rsidRPr="000B61EE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2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633D55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Классный час «СПИД. Меня не касается?»,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посвященный</w:t>
            </w:r>
            <w:proofErr w:type="gram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Всемирному дню борьбы со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СПИДом</w:t>
            </w:r>
            <w:proofErr w:type="spellEnd"/>
          </w:p>
        </w:tc>
        <w:tc>
          <w:tcPr>
            <w:tcW w:w="1701" w:type="dxa"/>
            <w:gridSpan w:val="2"/>
          </w:tcPr>
          <w:p w:rsidR="000A56AA" w:rsidRPr="000B61EE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7-9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Ю.А.Чуприна, школьная медицинская сестра</w:t>
            </w:r>
          </w:p>
        </w:tc>
      </w:tr>
      <w:tr w:rsidR="000A56AA" w:rsidRPr="00633D55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Урок мужества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Неизвестного Солдата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03.12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Единый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урок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06.</w:t>
            </w:r>
            <w:r w:rsidR="000A56AA" w:rsidRPr="00C34702">
              <w:rPr>
                <w:color w:val="000000"/>
                <w:sz w:val="24"/>
                <w:szCs w:val="24"/>
              </w:rPr>
              <w:t>12.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2021-10.12.2021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Единый урок мужества, посвященный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27.01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15.02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час, посвященный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воссоединения Крыма и России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18.02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День космонавтики.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Гагаринский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урок «Космос –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это мы»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12.04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Международный день борьбы за права инвалидов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05.05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семьи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15.05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34702" w:rsidRPr="00C34702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0A56AA" w:rsidRPr="00633D55" w:rsidTr="000B61EE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беседы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701" w:type="dxa"/>
            <w:gridSpan w:val="2"/>
          </w:tcPr>
          <w:p w:rsidR="000A56AA" w:rsidRPr="00C34702" w:rsidRDefault="000B61EE" w:rsidP="000B61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  <w:r w:rsidRPr="00C347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мере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Pr="00C34702">
              <w:rPr>
                <w:sz w:val="24"/>
                <w:szCs w:val="24"/>
                <w:lang w:val="ru-RU"/>
              </w:rPr>
              <w:t xml:space="preserve">И.В.Колесникова, социальный педагог,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педагог-психолог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0B61EE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1701" w:type="dxa"/>
            <w:gridSpan w:val="2"/>
          </w:tcPr>
          <w:p w:rsidR="000A56AA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2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A3B1C" w:rsidRPr="00C34702" w:rsidTr="00633D55">
        <w:tc>
          <w:tcPr>
            <w:tcW w:w="9620" w:type="dxa"/>
            <w:gridSpan w:val="7"/>
          </w:tcPr>
          <w:p w:rsidR="003A3B1C" w:rsidRPr="00C34702" w:rsidRDefault="003A3B1C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Индивид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уальная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0A56AA" w:rsidRPr="00C34702" w:rsidTr="000B61EE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Ведение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612" w:type="dxa"/>
          </w:tcPr>
          <w:p w:rsidR="000A56AA" w:rsidRPr="00C34702" w:rsidRDefault="000B61EE" w:rsidP="000B61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  <w:r w:rsidRPr="00C347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4702" w:rsidRPr="00633D55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0A56AA" w:rsidRPr="00633D55" w:rsidTr="000B61EE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12" w:type="dxa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A56AA" w:rsidRPr="00633D55" w:rsidTr="000B61EE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Малый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педс</w:t>
            </w:r>
            <w:r w:rsidR="000B61EE">
              <w:rPr>
                <w:color w:val="000000"/>
                <w:sz w:val="24"/>
                <w:szCs w:val="24"/>
              </w:rPr>
              <w:t>овет</w:t>
            </w:r>
            <w:proofErr w:type="spellEnd"/>
            <w:r w:rsidR="000B61EE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B61EE">
              <w:rPr>
                <w:color w:val="000000"/>
                <w:sz w:val="24"/>
                <w:szCs w:val="24"/>
              </w:rPr>
              <w:t>Адаптация</w:t>
            </w:r>
            <w:proofErr w:type="spellEnd"/>
            <w:r w:rsidR="000B61EE">
              <w:rPr>
                <w:color w:val="000000"/>
                <w:sz w:val="24"/>
                <w:szCs w:val="24"/>
              </w:rPr>
              <w:t xml:space="preserve"> </w:t>
            </w:r>
            <w:r w:rsidR="000B61EE">
              <w:rPr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C347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0A56AA" w:rsidRPr="00C34702" w:rsidRDefault="000B61EE" w:rsidP="000B61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  <w:r w:rsidRPr="00C347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Администрация шк</w:t>
            </w:r>
            <w:r w:rsidR="000B61EE">
              <w:rPr>
                <w:color w:val="000000"/>
                <w:sz w:val="24"/>
                <w:szCs w:val="24"/>
                <w:lang w:val="ru-RU"/>
              </w:rPr>
              <w:t xml:space="preserve">олы, классные руководители 5-х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классов,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A56AA" w:rsidRPr="00633D55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lastRenderedPageBreak/>
              <w:t xml:space="preserve">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программам воспитательной работы</w:t>
            </w:r>
            <w:proofErr w:type="gramEnd"/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)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9620" w:type="dxa"/>
            <w:gridSpan w:val="7"/>
          </w:tcPr>
          <w:p w:rsidR="000A56AA" w:rsidRPr="00C34702" w:rsidRDefault="00157361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lastRenderedPageBreak/>
              <w:t>Ш</w:t>
            </w: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КОЛЬНЫЙ УРОК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Игровые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учебной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Интерактивные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учебной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Музейные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C34702" w:rsidRPr="00633D55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Тематические образовательные мероприятия </w:t>
            </w:r>
          </w:p>
          <w:p w:rsidR="00C34702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(по календарю образовательных событий)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Международный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день распространения грамотности (информационная минутка на уроке русского языка)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08.09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Учителя русского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языка и литературы,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125 лет со дня рождения </w:t>
            </w:r>
            <w:r w:rsidRPr="00C34702">
              <w:rPr>
                <w:color w:val="000000"/>
                <w:sz w:val="24"/>
                <w:szCs w:val="24"/>
              </w:rPr>
              <w:t>B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.Л. Гончарова (информационная минутка на уроке математики)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математики,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23.09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учебных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Сентябрь 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04.10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06.10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Уроки-турниры, посвященные Всемирному</w:t>
            </w:r>
            <w:r w:rsidRPr="00C34702">
              <w:rPr>
                <w:color w:val="000000"/>
                <w:sz w:val="24"/>
                <w:szCs w:val="24"/>
              </w:rPr>
              <w:t> 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дню математики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Пюрвя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Мучкаевича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(информационная минутка на уроках математики)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15.10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Учителя математики, 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200-летие со дня рождения Ф.М.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Достоевского. Урок-викторина по литературе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11.1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1.2021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И.Г.Татевосян, заместитель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учителя русского языка и литературы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Всероссийский урок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«История самбо»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16.11.2021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 учителя физической культуры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начала Нюрнбергского процесса (уроки истории и обществознания)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19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 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200-летие со дня рождения Н.А. Некрасова (информационная минутка на уроках литературы)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10.12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И.Г.Татевосян, заместитель директора по УВР, учителя русского языка и литературы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21.02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И.Г.Татевосян, заместитель директора по УВР,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Всемирного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дня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гражданской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обороны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01.03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01.03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14.03.2022–20.03.2022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учителя математики,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руководитель ШМО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Всероссийская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неделя музыки для детей и юношества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21.03.2022–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27.03.2022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учитель музыки,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0A56AA" w:rsidRPr="00633D55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29.04.2022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по 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0</w:t>
            </w:r>
            <w:r w:rsidR="000A56AA" w:rsidRPr="00C34702">
              <w:rPr>
                <w:color w:val="000000"/>
                <w:sz w:val="24"/>
                <w:szCs w:val="24"/>
              </w:rPr>
              <w:t>.05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2384" w:type="dxa"/>
            <w:gridSpan w:val="2"/>
          </w:tcPr>
          <w:p w:rsidR="000A56AA" w:rsidRPr="00C34702" w:rsidRDefault="000B61EE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24.05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2943"/>
        <w:gridCol w:w="1886"/>
        <w:gridCol w:w="2367"/>
        <w:gridCol w:w="310"/>
        <w:gridCol w:w="2100"/>
      </w:tblGrid>
      <w:tr w:rsidR="008362E9" w:rsidRPr="00C34702" w:rsidTr="00C34702">
        <w:tc>
          <w:tcPr>
            <w:tcW w:w="9606" w:type="dxa"/>
            <w:gridSpan w:val="5"/>
          </w:tcPr>
          <w:p w:rsidR="008362E9" w:rsidRPr="00C34702" w:rsidRDefault="00157361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  <w:p w:rsidR="008362E9" w:rsidRPr="00C34702" w:rsidRDefault="008362E9" w:rsidP="00C34702">
            <w:pPr>
              <w:tabs>
                <w:tab w:val="left" w:pos="24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Праздник «Первого звонка»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 заместитель директора по ВР, М.А.Ткаченко,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34702">
              <w:rPr>
                <w:sz w:val="24"/>
                <w:szCs w:val="24"/>
                <w:lang w:val="ru-RU"/>
              </w:rPr>
              <w:t xml:space="preserve">учебно-тренировочная  эвакуация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обучающихся из здания)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03.09.202</w:t>
            </w:r>
            <w:r w:rsidR="00C3470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 заместитель директора по ВР, М.А.Ткаченко,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«</w:t>
            </w:r>
            <w:proofErr w:type="spellStart"/>
            <w:r w:rsidRPr="00C34702">
              <w:rPr>
                <w:sz w:val="24"/>
                <w:szCs w:val="24"/>
              </w:rPr>
              <w:t>День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здоровь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я</w:t>
            </w:r>
            <w:r w:rsidRPr="00C34702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10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 сентября </w:t>
            </w:r>
          </w:p>
          <w:p w:rsidR="008362E9" w:rsidRPr="00C34702" w:rsidRDefault="00C34702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  <w:lang w:val="ru-RU"/>
              </w:rPr>
              <w:t>2021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 xml:space="preserve"> М.А.Ткаченко, педагог-организатор,</w:t>
            </w:r>
            <w:r w:rsidRPr="00C34702">
              <w:rPr>
                <w:sz w:val="24"/>
                <w:szCs w:val="24"/>
                <w:lang w:val="ru-RU"/>
              </w:rPr>
              <w:t xml:space="preserve"> В.В.Четвертак, преподаватель-организатор ОБЖ, </w:t>
            </w: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proofErr w:type="spellStart"/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Внутришкольный</w:t>
            </w:r>
            <w:proofErr w:type="spellEnd"/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турнир: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по шашкам;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по легкой атлетике;</w:t>
            </w:r>
          </w:p>
          <w:p w:rsidR="008362E9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футболу;</w:t>
            </w:r>
          </w:p>
          <w:p w:rsidR="000B61EE" w:rsidRPr="00C34702" w:rsidRDefault="000B61EE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пионерболу;</w:t>
            </w:r>
          </w:p>
          <w:p w:rsidR="008362E9" w:rsidRPr="00C34702" w:rsidRDefault="000B61EE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 </w:t>
            </w:r>
            <w:r w:rsid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по баскетболу</w:t>
            </w:r>
            <w:r w:rsidR="008362E9"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настольному теннису;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-по </w:t>
            </w:r>
            <w:proofErr w:type="spellStart"/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трехборью</w:t>
            </w:r>
            <w:proofErr w:type="spellEnd"/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футболу «Кожаный мяч»;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-«Президентские игры»</w:t>
            </w:r>
            <w:r w:rsid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и др.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jc w:val="center"/>
              <w:rPr>
                <w:rFonts w:eastAsia="№Е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соответствии с Планом проведения </w:t>
            </w:r>
            <w:proofErr w:type="spellStart"/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внутришкольных</w:t>
            </w:r>
            <w:proofErr w:type="spellEnd"/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соревнований по массовым и игровым видам спорта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«Спасибо вам, учителя!» поздравительная открытка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 заместитель директора по ВР, М.А.Ткаченко,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И.В. Колесникова, социальный педагог,  М.А. 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C34702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Акция «Памятная дата.118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-я годовщина со Дня рождения А.А.Гречко»: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классные руководители 11-х классов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заведующий школьным музеем «Родные просторы»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lastRenderedPageBreak/>
              <w:t>Конкурсно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 - развлекательная программа в форме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КВНа</w:t>
            </w:r>
            <w:proofErr w:type="spellEnd"/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8-9 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«И снова в сказку…»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-новогодние  представления  «В гостях у сказки»;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-конкурс елочных игрушек и украшений «Новогодняя фантазия»;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-«Мастерская Новогоднего волшебства»;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ind w:firstLine="680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Месячник оборонно-массовой и спортивной работы, посвященной Дню защитника Отечества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01.02.2022-18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.02.202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 Ткаченко, педагог-организатор, В.В.Четвертак, преподаватель-организатор ОБЖ, учителя истории, учителя физической культуры,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Праздничные мероприятия, посвященные Женскому Дню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01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3.2022-07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.03.202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ind w:firstLine="65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6C7326" w:rsidP="00C347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«Память», посвященная 77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-ой годовщине Победы в </w:t>
            </w:r>
            <w:proofErr w:type="spellStart"/>
            <w:r w:rsidR="008362E9" w:rsidRPr="00C34702">
              <w:rPr>
                <w:sz w:val="24"/>
                <w:szCs w:val="24"/>
                <w:lang w:val="ru-RU"/>
              </w:rPr>
              <w:t>В</w:t>
            </w:r>
            <w:r w:rsidR="00C34702" w:rsidRPr="00C34702">
              <w:rPr>
                <w:sz w:val="24"/>
                <w:szCs w:val="24"/>
                <w:lang w:val="ru-RU"/>
              </w:rPr>
              <w:t>О</w:t>
            </w:r>
            <w:r w:rsidR="008362E9" w:rsidRPr="00C34702">
              <w:rPr>
                <w:sz w:val="24"/>
                <w:szCs w:val="24"/>
                <w:lang w:val="ru-RU"/>
              </w:rPr>
              <w:t>в</w:t>
            </w:r>
            <w:proofErr w:type="spellEnd"/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 2022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В.В.Четвертак, преподаватель-организатор ОБЖ,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учителя истории,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8362E9" w:rsidRPr="00633D55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C34702">
              <w:rPr>
                <w:sz w:val="24"/>
                <w:szCs w:val="24"/>
              </w:rPr>
              <w:t>раздник</w:t>
            </w:r>
            <w:proofErr w:type="spellEnd"/>
            <w:r w:rsidRPr="00C34702">
              <w:rPr>
                <w:sz w:val="24"/>
                <w:szCs w:val="24"/>
              </w:rPr>
              <w:t xml:space="preserve"> «</w:t>
            </w:r>
            <w:proofErr w:type="spellStart"/>
            <w:r w:rsidRPr="00C34702">
              <w:rPr>
                <w:sz w:val="24"/>
                <w:szCs w:val="24"/>
              </w:rPr>
              <w:t>Последнего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Звонка</w:t>
            </w:r>
            <w:proofErr w:type="spellEnd"/>
            <w:r w:rsidRPr="00C34702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8362E9" w:rsidRPr="00C34702" w:rsidRDefault="000B61EE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5A76B4" w:rsidRPr="005A76B4" w:rsidTr="00633D55">
        <w:tc>
          <w:tcPr>
            <w:tcW w:w="9606" w:type="dxa"/>
            <w:gridSpan w:val="5"/>
          </w:tcPr>
          <w:p w:rsidR="005A76B4" w:rsidRPr="003D2262" w:rsidRDefault="005A76B4" w:rsidP="005A76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2262">
              <w:rPr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  <w:p w:rsidR="005A76B4" w:rsidRPr="00C34702" w:rsidRDefault="005A76B4" w:rsidP="00C34702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5A76B4" w:rsidTr="00633D55">
        <w:tc>
          <w:tcPr>
            <w:tcW w:w="9606" w:type="dxa"/>
            <w:gridSpan w:val="5"/>
          </w:tcPr>
          <w:p w:rsidR="005A76B4" w:rsidRPr="00C34702" w:rsidRDefault="005A76B4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Спортивно–оздоровительное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995643" w:rsidRDefault="000B61EE" w:rsidP="000B61E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9564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Спортивные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игры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6, 7-е классы</w:t>
            </w:r>
          </w:p>
        </w:tc>
        <w:tc>
          <w:tcPr>
            <w:tcW w:w="2367" w:type="dxa"/>
            <w:vMerge w:val="restart"/>
          </w:tcPr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  <w:vMerge w:val="restart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Дмитренко</w:t>
            </w:r>
            <w:proofErr w:type="spellEnd"/>
            <w:r>
              <w:rPr>
                <w:sz w:val="24"/>
                <w:lang w:val="ru-RU"/>
              </w:rPr>
              <w:t xml:space="preserve"> А.П. </w:t>
            </w:r>
            <w:proofErr w:type="spellStart"/>
            <w:r>
              <w:rPr>
                <w:sz w:val="24"/>
                <w:lang w:val="ru-RU"/>
              </w:rPr>
              <w:t>Котченко</w:t>
            </w:r>
            <w:proofErr w:type="spellEnd"/>
            <w:r>
              <w:rPr>
                <w:sz w:val="24"/>
                <w:lang w:val="ru-RU"/>
              </w:rPr>
              <w:t xml:space="preserve"> И.А., учителя физической культуры</w:t>
            </w:r>
          </w:p>
        </w:tc>
      </w:tr>
      <w:tr w:rsidR="000B61EE" w:rsidRPr="000B61EE" w:rsidTr="00C34702">
        <w:tc>
          <w:tcPr>
            <w:tcW w:w="2943" w:type="dxa"/>
          </w:tcPr>
          <w:p w:rsidR="000B61EE" w:rsidRPr="000B61EE" w:rsidRDefault="000B61EE" w:rsidP="000B61EE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0B61EE">
              <w:rPr>
                <w:color w:val="000000"/>
                <w:sz w:val="24"/>
                <w:szCs w:val="24"/>
                <w:lang w:val="ru-RU"/>
              </w:rPr>
              <w:t>«Спортивные и подвижные игры»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5,7,8-е классы</w:t>
            </w:r>
          </w:p>
        </w:tc>
        <w:tc>
          <w:tcPr>
            <w:tcW w:w="2367" w:type="dxa"/>
            <w:vMerge/>
          </w:tcPr>
          <w:p w:rsidR="000B61EE" w:rsidRP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gridSpan w:val="2"/>
            <w:vMerge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</w:p>
        </w:tc>
      </w:tr>
      <w:tr w:rsidR="000B61EE" w:rsidRPr="000B61EE" w:rsidTr="00C34702">
        <w:tc>
          <w:tcPr>
            <w:tcW w:w="2943" w:type="dxa"/>
          </w:tcPr>
          <w:p w:rsidR="000B61EE" w:rsidRPr="000B61EE" w:rsidRDefault="000B61EE" w:rsidP="000B61EE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0B61EE">
              <w:rPr>
                <w:color w:val="000000"/>
                <w:sz w:val="24"/>
                <w:szCs w:val="24"/>
                <w:lang w:val="ru-RU"/>
              </w:rPr>
              <w:t>«Школа Безопасности»</w:t>
            </w:r>
          </w:p>
        </w:tc>
        <w:tc>
          <w:tcPr>
            <w:tcW w:w="1886" w:type="dxa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6-е классы</w:t>
            </w:r>
          </w:p>
        </w:tc>
        <w:tc>
          <w:tcPr>
            <w:tcW w:w="2367" w:type="dxa"/>
            <w:vMerge/>
          </w:tcPr>
          <w:p w:rsidR="000B61EE" w:rsidRP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Дмитренко</w:t>
            </w:r>
            <w:proofErr w:type="spellEnd"/>
            <w:r>
              <w:rPr>
                <w:sz w:val="24"/>
                <w:lang w:val="ru-RU"/>
              </w:rPr>
              <w:t xml:space="preserve"> А.П., учитель физической культуры</w:t>
            </w:r>
          </w:p>
        </w:tc>
      </w:tr>
      <w:tr w:rsidR="000B61EE" w:rsidRPr="000B61EE" w:rsidTr="00C34702">
        <w:tc>
          <w:tcPr>
            <w:tcW w:w="2943" w:type="dxa"/>
          </w:tcPr>
          <w:p w:rsidR="000B61EE" w:rsidRPr="000B61EE" w:rsidRDefault="000B61EE" w:rsidP="000B61EE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0B61EE">
              <w:rPr>
                <w:color w:val="000000"/>
                <w:sz w:val="24"/>
                <w:szCs w:val="24"/>
                <w:lang w:val="ru-RU"/>
              </w:rPr>
              <w:t>«Настольный теннис»</w:t>
            </w:r>
          </w:p>
        </w:tc>
        <w:tc>
          <w:tcPr>
            <w:tcW w:w="1886" w:type="dxa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 классы</w:t>
            </w:r>
          </w:p>
        </w:tc>
        <w:tc>
          <w:tcPr>
            <w:tcW w:w="2367" w:type="dxa"/>
            <w:vMerge/>
          </w:tcPr>
          <w:p w:rsidR="000B61EE" w:rsidRP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Штенский</w:t>
            </w:r>
            <w:proofErr w:type="spellEnd"/>
            <w:r>
              <w:rPr>
                <w:sz w:val="24"/>
                <w:lang w:val="ru-RU"/>
              </w:rPr>
              <w:t xml:space="preserve"> А.В., учитель физической культуры</w:t>
            </w:r>
          </w:p>
        </w:tc>
      </w:tr>
      <w:tr w:rsidR="000B61EE" w:rsidRPr="000B61EE" w:rsidTr="00633D55">
        <w:tc>
          <w:tcPr>
            <w:tcW w:w="9606" w:type="dxa"/>
            <w:gridSpan w:val="5"/>
          </w:tcPr>
          <w:p w:rsidR="000B61EE" w:rsidRPr="005A76B4" w:rsidRDefault="000B61EE" w:rsidP="000B61E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B61EE">
              <w:rPr>
                <w:b/>
                <w:bCs/>
                <w:color w:val="000000"/>
                <w:sz w:val="24"/>
                <w:szCs w:val="24"/>
                <w:lang w:val="ru-RU"/>
              </w:rPr>
              <w:t>Духовно-нравственное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0B61EE" w:rsidRPr="000B61EE" w:rsidTr="00C34702">
        <w:tc>
          <w:tcPr>
            <w:tcW w:w="2943" w:type="dxa"/>
          </w:tcPr>
          <w:p w:rsidR="000B61EE" w:rsidRPr="000B61EE" w:rsidRDefault="000B61EE" w:rsidP="000B61E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67" w:type="dxa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</w:p>
        </w:tc>
      </w:tr>
      <w:tr w:rsidR="000B61EE" w:rsidRPr="005A76B4" w:rsidTr="00633D55">
        <w:tc>
          <w:tcPr>
            <w:tcW w:w="9606" w:type="dxa"/>
            <w:gridSpan w:val="5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0B61EE" w:rsidRPr="000B61EE" w:rsidTr="00C34702">
        <w:tc>
          <w:tcPr>
            <w:tcW w:w="2943" w:type="dxa"/>
          </w:tcPr>
          <w:p w:rsidR="000B61EE" w:rsidRPr="000B61EE" w:rsidRDefault="000B61EE" w:rsidP="000B61E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0B61EE">
              <w:rPr>
                <w:sz w:val="24"/>
                <w:szCs w:val="24"/>
                <w:lang w:val="ru-RU"/>
              </w:rPr>
              <w:t xml:space="preserve">Программа </w:t>
            </w:r>
            <w:proofErr w:type="gramStart"/>
            <w:r w:rsidRPr="000B61EE">
              <w:rPr>
                <w:sz w:val="24"/>
                <w:szCs w:val="24"/>
                <w:lang w:val="ru-RU"/>
              </w:rPr>
              <w:t>СПО «Я</w:t>
            </w:r>
            <w:proofErr w:type="gramEnd"/>
            <w:r w:rsidRPr="000B61EE">
              <w:rPr>
                <w:sz w:val="24"/>
                <w:szCs w:val="24"/>
                <w:lang w:val="ru-RU"/>
              </w:rPr>
              <w:t xml:space="preserve"> принимаю вызов!»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5-8-е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Колесникова И.В., социальный педагог</w:t>
            </w:r>
          </w:p>
        </w:tc>
      </w:tr>
      <w:tr w:rsidR="000B61EE" w:rsidRPr="005A76B4" w:rsidTr="00633D55">
        <w:tc>
          <w:tcPr>
            <w:tcW w:w="9606" w:type="dxa"/>
            <w:gridSpan w:val="5"/>
          </w:tcPr>
          <w:p w:rsidR="000B61EE" w:rsidRPr="003D2262" w:rsidRDefault="000B61EE" w:rsidP="000B61E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</w:p>
        </w:tc>
      </w:tr>
      <w:tr w:rsidR="000B61EE" w:rsidRPr="00633D55" w:rsidTr="00C34702">
        <w:tc>
          <w:tcPr>
            <w:tcW w:w="2943" w:type="dxa"/>
          </w:tcPr>
          <w:p w:rsidR="000B61EE" w:rsidRPr="005A76B4" w:rsidRDefault="000B61EE" w:rsidP="000B61E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Основы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финансовой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грамотности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6,8 классы</w:t>
            </w:r>
          </w:p>
        </w:tc>
        <w:tc>
          <w:tcPr>
            <w:tcW w:w="2367" w:type="dxa"/>
            <w:vMerge w:val="restart"/>
          </w:tcPr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Default="000B61EE" w:rsidP="000B61E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Вангели</w:t>
            </w:r>
            <w:proofErr w:type="spellEnd"/>
            <w:r>
              <w:rPr>
                <w:sz w:val="24"/>
                <w:lang w:val="ru-RU"/>
              </w:rPr>
              <w:t xml:space="preserve"> А.Д., учитель истории и обществознания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5A76B4" w:rsidRDefault="000B61EE" w:rsidP="000B61E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Наглядная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геометрия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0B61EE" w:rsidRPr="005A76B4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 класс</w:t>
            </w:r>
          </w:p>
        </w:tc>
        <w:tc>
          <w:tcPr>
            <w:tcW w:w="2367" w:type="dxa"/>
            <w:vMerge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Федченко</w:t>
            </w:r>
            <w:proofErr w:type="spellEnd"/>
            <w:r>
              <w:rPr>
                <w:sz w:val="24"/>
                <w:lang w:val="ru-RU"/>
              </w:rPr>
              <w:t xml:space="preserve"> С.Н., учитель математики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995643" w:rsidRDefault="000B61EE" w:rsidP="000B61EE">
            <w:pPr>
              <w:pStyle w:val="Default"/>
              <w:rPr>
                <w:color w:val="auto"/>
              </w:rPr>
            </w:pPr>
            <w:r w:rsidRPr="00995643">
              <w:rPr>
                <w:color w:val="auto"/>
              </w:rPr>
              <w:t>«Занимательная математика»</w:t>
            </w:r>
          </w:p>
          <w:p w:rsidR="000B61EE" w:rsidRPr="00995643" w:rsidRDefault="000B61EE" w:rsidP="000B61E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B61EE" w:rsidRPr="005A76B4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6-е классы</w:t>
            </w:r>
          </w:p>
        </w:tc>
        <w:tc>
          <w:tcPr>
            <w:tcW w:w="2367" w:type="dxa"/>
            <w:vMerge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Дмитренко</w:t>
            </w:r>
            <w:proofErr w:type="spellEnd"/>
            <w:r>
              <w:rPr>
                <w:sz w:val="24"/>
                <w:lang w:val="ru-RU"/>
              </w:rPr>
              <w:t xml:space="preserve"> С.А., учитель математики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995643" w:rsidRDefault="000B61EE" w:rsidP="000B61EE">
            <w:pPr>
              <w:pStyle w:val="Default"/>
              <w:rPr>
                <w:color w:val="auto"/>
              </w:rPr>
            </w:pPr>
            <w:r w:rsidRPr="00995643">
              <w:rPr>
                <w:color w:val="auto"/>
              </w:rPr>
              <w:t>«Математика здоровья»</w:t>
            </w:r>
          </w:p>
          <w:p w:rsidR="000B61EE" w:rsidRPr="00995643" w:rsidRDefault="000B61EE" w:rsidP="000B61E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B61EE" w:rsidRPr="005A76B4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класс</w:t>
            </w:r>
          </w:p>
        </w:tc>
        <w:tc>
          <w:tcPr>
            <w:tcW w:w="2367" w:type="dxa"/>
            <w:vMerge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Федченко</w:t>
            </w:r>
            <w:proofErr w:type="spellEnd"/>
            <w:r>
              <w:rPr>
                <w:sz w:val="24"/>
                <w:lang w:val="ru-RU"/>
              </w:rPr>
              <w:t xml:space="preserve"> С.Н., учитель математики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995643" w:rsidRDefault="000B61EE" w:rsidP="000B61EE">
            <w:pPr>
              <w:pStyle w:val="Default"/>
              <w:rPr>
                <w:color w:val="auto"/>
              </w:rPr>
            </w:pPr>
            <w:r w:rsidRPr="00995643">
              <w:rPr>
                <w:color w:val="auto"/>
              </w:rPr>
              <w:t>«Искусство устной и письменной речи»</w:t>
            </w:r>
          </w:p>
          <w:p w:rsidR="000B61EE" w:rsidRPr="000B61EE" w:rsidRDefault="000B61EE" w:rsidP="000B61E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класс</w:t>
            </w:r>
          </w:p>
        </w:tc>
        <w:tc>
          <w:tcPr>
            <w:tcW w:w="2367" w:type="dxa"/>
            <w:vMerge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Default="000B61EE" w:rsidP="000B61E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 А.А., учитель русского языка и литературы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995643" w:rsidRDefault="000B61EE" w:rsidP="000B61EE">
            <w:pPr>
              <w:pStyle w:val="Default"/>
              <w:rPr>
                <w:color w:val="auto"/>
              </w:rPr>
            </w:pPr>
            <w:r w:rsidRPr="00995643">
              <w:rPr>
                <w:color w:val="auto"/>
              </w:rPr>
              <w:t>«Развитие коммуникативных качеств личности»</w:t>
            </w:r>
          </w:p>
        </w:tc>
        <w:tc>
          <w:tcPr>
            <w:tcW w:w="1886" w:type="dxa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класс, 9-е классы</w:t>
            </w:r>
          </w:p>
        </w:tc>
        <w:tc>
          <w:tcPr>
            <w:tcW w:w="2367" w:type="dxa"/>
            <w:vMerge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Default="000B61EE" w:rsidP="000B61E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Аниканова Е.П., учитель русского языка и литературы</w:t>
            </w:r>
          </w:p>
        </w:tc>
      </w:tr>
      <w:tr w:rsidR="000B61EE" w:rsidRPr="005A76B4" w:rsidTr="00633D55">
        <w:tc>
          <w:tcPr>
            <w:tcW w:w="9606" w:type="dxa"/>
            <w:gridSpan w:val="5"/>
          </w:tcPr>
          <w:p w:rsidR="000B61EE" w:rsidRDefault="000B61EE" w:rsidP="000B61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76B4">
              <w:rPr>
                <w:b/>
                <w:bCs/>
                <w:color w:val="000000"/>
                <w:sz w:val="24"/>
                <w:szCs w:val="24"/>
                <w:lang w:val="ru-RU"/>
              </w:rPr>
              <w:t>Общекультурное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</w:p>
        </w:tc>
      </w:tr>
      <w:tr w:rsidR="000B61EE" w:rsidRPr="000B61EE" w:rsidTr="00C34702">
        <w:tc>
          <w:tcPr>
            <w:tcW w:w="2943" w:type="dxa"/>
          </w:tcPr>
          <w:p w:rsidR="000B61EE" w:rsidRPr="00995643" w:rsidRDefault="000B61EE" w:rsidP="000B61E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«Искусство вышивки и декора»</w:t>
            </w:r>
          </w:p>
          <w:p w:rsidR="000B61EE" w:rsidRPr="00995643" w:rsidRDefault="000B61EE" w:rsidP="000B61EE">
            <w:pPr>
              <w:pStyle w:val="Default"/>
            </w:pPr>
          </w:p>
        </w:tc>
        <w:tc>
          <w:tcPr>
            <w:tcW w:w="1886" w:type="dxa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6-е классы</w:t>
            </w:r>
          </w:p>
        </w:tc>
        <w:tc>
          <w:tcPr>
            <w:tcW w:w="2367" w:type="dxa"/>
            <w:vMerge w:val="restart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76B4">
              <w:rPr>
                <w:color w:val="000000"/>
                <w:sz w:val="24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Вангели</w:t>
            </w:r>
            <w:proofErr w:type="spellEnd"/>
            <w:r>
              <w:rPr>
                <w:sz w:val="24"/>
                <w:lang w:val="ru-RU"/>
              </w:rPr>
              <w:t xml:space="preserve"> Н.В., учитель внеурочной деятельности</w:t>
            </w:r>
          </w:p>
        </w:tc>
      </w:tr>
      <w:tr w:rsidR="000B61EE" w:rsidRPr="000B61EE" w:rsidTr="00C34702">
        <w:tc>
          <w:tcPr>
            <w:tcW w:w="2943" w:type="dxa"/>
          </w:tcPr>
          <w:p w:rsidR="000B61EE" w:rsidRPr="00995643" w:rsidRDefault="000B61EE" w:rsidP="000B61EE">
            <w:pPr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95643">
              <w:rPr>
                <w:sz w:val="24"/>
                <w:szCs w:val="24"/>
              </w:rPr>
              <w:t>Вокальный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ансамбль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7-е классы</w:t>
            </w:r>
          </w:p>
        </w:tc>
        <w:tc>
          <w:tcPr>
            <w:tcW w:w="2367" w:type="dxa"/>
            <w:vMerge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Шевченко Л.В., учитель музыки</w:t>
            </w:r>
          </w:p>
        </w:tc>
      </w:tr>
      <w:tr w:rsidR="000B61EE" w:rsidRPr="005A76B4" w:rsidTr="00633D55">
        <w:tc>
          <w:tcPr>
            <w:tcW w:w="9606" w:type="dxa"/>
            <w:gridSpan w:val="5"/>
          </w:tcPr>
          <w:p w:rsid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  <w:p w:rsidR="000B61EE" w:rsidRPr="00C34702" w:rsidRDefault="000B61EE" w:rsidP="000B61EE">
            <w:pPr>
              <w:jc w:val="center"/>
              <w:rPr>
                <w:sz w:val="24"/>
                <w:lang w:val="ru-RU"/>
              </w:rPr>
            </w:pP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</w:rPr>
            </w:pP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Консультации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школьного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Индивидуальное консультирование родителей:</w:t>
            </w:r>
          </w:p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-обязанности по воспитанию детей;</w:t>
            </w:r>
          </w:p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 взаимоотношения в семье;</w:t>
            </w:r>
          </w:p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И.В.Колесникова, социальный педагог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Информирование родителей через школьный сайт, «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Дневник</w:t>
            </w:r>
            <w:proofErr w:type="gramStart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А.Д.Вангели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администратор школьного сайта</w:t>
            </w: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rStyle w:val="a5"/>
                <w:i w:val="0"/>
                <w:color w:val="auto"/>
                <w:sz w:val="24"/>
                <w:szCs w:val="24"/>
              </w:rPr>
            </w:pP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Заседания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Совета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sz w:val="24"/>
                <w:szCs w:val="24"/>
              </w:rPr>
              <w:t>Администрация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rStyle w:val="a5"/>
                <w:i w:val="0"/>
                <w:iCs w:val="0"/>
                <w:color w:val="auto"/>
                <w:sz w:val="24"/>
                <w:szCs w:val="24"/>
                <w:u w:val="single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Организация и проведение родительских лекториев «</w:t>
            </w:r>
            <w:r w:rsidRPr="00C34702">
              <w:rPr>
                <w:sz w:val="24"/>
                <w:szCs w:val="24"/>
                <w:shd w:val="clear" w:color="auto" w:fill="FFFFFF"/>
                <w:lang w:val="ru-RU"/>
              </w:rPr>
              <w:t>Школа и семья – два важнейших образовательных института»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367" w:type="dxa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B61EE" w:rsidRPr="00C34702" w:rsidTr="00C34702">
        <w:tc>
          <w:tcPr>
            <w:tcW w:w="9606" w:type="dxa"/>
            <w:gridSpan w:val="5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Встречи с представителями ВУЗов Ростовской области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8-9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И.Г.Татевосян, заместитель директора по УВР</w:t>
            </w: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pStyle w:val="ParaAttribute5"/>
              <w:wordWrap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Экскурсии на предприятия и в организации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7-9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pStyle w:val="ParaAttribute5"/>
              <w:wordWrap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 xml:space="preserve">Посещение Дней открытых дверей в ВУЗах </w:t>
            </w:r>
            <w:r w:rsidRPr="00C34702">
              <w:rPr>
                <w:sz w:val="24"/>
                <w:szCs w:val="24"/>
              </w:rPr>
              <w:lastRenderedPageBreak/>
              <w:t>и профессиональных ОУ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8-9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И.Г.Татевосян, заместитель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0B61EE" w:rsidRPr="00C34702" w:rsidTr="00C34702">
        <w:tc>
          <w:tcPr>
            <w:tcW w:w="9606" w:type="dxa"/>
            <w:gridSpan w:val="5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САМОУПРАВЛЕНИЕ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Школьная избирательная кампания, выборы президента ЦУС «Мы» 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по ВР, М.А. Ткаченко, педагог-организатор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C34702">
              <w:rPr>
                <w:sz w:val="24"/>
                <w:szCs w:val="24"/>
                <w:lang w:val="ru-RU"/>
              </w:rPr>
              <w:t>Тематические линейки «Права и обязанности обучающихся», «Правила внутреннего распорядка обучающихся МБОУ Куйбышевской СОШ им. А.А.Гречко» и др.</w:t>
            </w:r>
            <w:proofErr w:type="gramEnd"/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И.В. Колесникова, социальный педагог,  М.А. Ткаченко, педагог-организатор, Совет старшеклассников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 ЦУС «Мы» в деятельности Содружества детских и подростковых объединений «ТОН»: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-Районная конференция активистов СДПО «ТОН»;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-Фестиваль-конкурс клуба старшеклассников Диск» на тему «Золотая осень» (в рамках деятельности волонтеров (добровольцев))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9 – е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по ВР, М.А. Ткаченко,  Совет старшеклассников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Работа ЦУС «Мы», совместно с социальным педагогом школы по профилактике правонарушений несовершеннолетних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9-е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И.В.Колесникова, социальный педагог, Совет старшеклассников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b/>
                <w:sz w:val="24"/>
                <w:szCs w:val="24"/>
                <w:lang w:val="ru-RU"/>
              </w:rPr>
              <w:t>Акция #</w:t>
            </w:r>
            <w:proofErr w:type="spellStart"/>
            <w:r w:rsidRPr="00C34702">
              <w:rPr>
                <w:b/>
                <w:sz w:val="24"/>
                <w:szCs w:val="24"/>
                <w:lang w:val="ru-RU"/>
              </w:rPr>
              <w:t>ВместеЯрче</w:t>
            </w:r>
            <w:proofErr w:type="spellEnd"/>
            <w:r w:rsidRPr="00C34702">
              <w:rPr>
                <w:b/>
                <w:sz w:val="24"/>
                <w:szCs w:val="24"/>
                <w:lang w:val="ru-RU"/>
              </w:rPr>
              <w:t>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C34702">
              <w:rPr>
                <w:sz w:val="24"/>
                <w:szCs w:val="24"/>
                <w:lang w:val="ru-RU"/>
              </w:rPr>
              <w:t>смотр «Самый бережливый класс»;</w:t>
            </w:r>
          </w:p>
          <w:p w:rsidR="000B61EE" w:rsidRPr="00C34702" w:rsidRDefault="000B61EE" w:rsidP="000B61EE">
            <w:pPr>
              <w:rPr>
                <w:rStyle w:val="a5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-книжная экспозиция «Всемирный день энергосбережения»;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ind w:hanging="25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Совет старшеклассников,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О.Н.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Бессарабова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школьной библиотекой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Акция «Зеленая радуга» в рамках областной акции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Древонасаждения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ind w:firstLine="538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  Октябрь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организатор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 xml:space="preserve">Участие в </w:t>
            </w:r>
            <w:r w:rsidRPr="00C34702">
              <w:rPr>
                <w:sz w:val="24"/>
                <w:szCs w:val="24"/>
              </w:rPr>
              <w:t>XXI</w:t>
            </w:r>
            <w:r w:rsidRPr="00C34702">
              <w:rPr>
                <w:sz w:val="24"/>
                <w:szCs w:val="24"/>
                <w:lang w:val="ru-RU"/>
              </w:rPr>
              <w:t xml:space="preserve"> районной краеведческой конференции, в рамках Всероссийского движения «Отечество»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7-9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И.Г.Татевосян, заместитель директора по УВР, учителя предметники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Акция «День борьбы со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СПИДом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», приуроченная </w:t>
            </w:r>
            <w:proofErr w:type="gramStart"/>
            <w:r w:rsidRPr="00C34702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C34702">
              <w:rPr>
                <w:sz w:val="24"/>
                <w:szCs w:val="24"/>
                <w:lang w:val="ru-RU"/>
              </w:rPr>
              <w:t xml:space="preserve"> Всемирному дню борьбы со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СПИДом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C34702">
              <w:rPr>
                <w:sz w:val="24"/>
                <w:szCs w:val="24"/>
                <w:lang w:val="ru-RU"/>
              </w:rPr>
              <w:t xml:space="preserve">тематические пятиминутки: 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для 5-11 классы «В здоровом теле – здоровый дух!;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-организация встречи сотрудников СРЦ, КДН по вопросу профилактики бродяжничества подростков лекция «О вреде приема алкоголя, наркотических средств и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»;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 просмотр видеороликов  с последующим  обсуждением; 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-распространение листовок «Наркомания – чума века»; 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-тематические линейки «Наркомания – что это?»;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-фотовыставка «Образ жизни»;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-тематические линейки «Наркотики и закон» совместно с инспекторами ПДН,  с </w:t>
            </w:r>
            <w:r w:rsidRPr="00C34702">
              <w:rPr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вручением буклетов, с участием врача-</w:t>
            </w:r>
            <w:r w:rsidRPr="00C34702">
              <w:rPr>
                <w:sz w:val="24"/>
                <w:szCs w:val="24"/>
                <w:bdr w:val="none" w:sz="0" w:space="0" w:color="auto" w:frame="1"/>
                <w:lang w:val="ru-RU"/>
              </w:rPr>
              <w:t>нарколога ЦРБ Н.В.Аксеновой, сотрудниками ГБУСОН РО «СРЦ Куйбышевского района»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22.11.2021-27.11.2021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 И.В.Колесникова, социальный педагог,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педагог-психолог, Совет старшеклассников ЦУС «Мы»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в районном фестивале «Жить Здорово!» по профилактике негативных проявлений в детской и подростковой среде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7-9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</w:rPr>
              <w:t>Ноябрь</w:t>
            </w:r>
            <w:proofErr w:type="spellEnd"/>
            <w:r w:rsidRPr="00C34702">
              <w:rPr>
                <w:sz w:val="24"/>
                <w:szCs w:val="24"/>
              </w:rPr>
              <w:t xml:space="preserve"> – </w:t>
            </w:r>
            <w:proofErr w:type="spellStart"/>
            <w:r w:rsidRPr="00C34702">
              <w:rPr>
                <w:sz w:val="24"/>
                <w:szCs w:val="24"/>
              </w:rPr>
              <w:t>декабрь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Совет старшеклассников ЦУС «Мы»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Тематические линейки, посвященные символике Российской Федерации,  Ростовской области</w:t>
            </w:r>
          </w:p>
          <w:p w:rsidR="000B61EE" w:rsidRPr="00C34702" w:rsidRDefault="000B61EE" w:rsidP="000B61E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просторы», Совет старшеклассников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Кинозал «Юный зритель» (просмотр художественных и документальных фильмов)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Совет старшеклассников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«Помни Чернобыль!»: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-трансляция презентаций на тематических линейках «Помни ради будущего!»;</w:t>
            </w:r>
          </w:p>
          <w:p w:rsidR="000B61EE" w:rsidRPr="00C34702" w:rsidRDefault="000B61EE" w:rsidP="000B61EE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-классный час «Дни тревог и мужества»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просторы», Совет старшеклассников ЦУС «Мы»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в районном этапе Всероссийской акции «Я – гражданин России»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7-9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 2021-</w:t>
            </w:r>
          </w:p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март 2022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Совет старшеклассников ЦУС «Мы»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Благотворительная  акция «Спешите делать добро», по пополнению банка вещей социально-реабилитационного центра Куйбышевского района (в рамках областной благотворительной акции «Рождественский перезвон»)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Декабрь 2021</w:t>
            </w:r>
          </w:p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-январь 2022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педагог-организатор, Совет старшеклассников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Трудовой десант по благоустройству школьного двора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Совет старшеклассников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ЦУС «Мы»</w:t>
            </w:r>
          </w:p>
        </w:tc>
      </w:tr>
      <w:tr w:rsidR="000B61EE" w:rsidRPr="00C34702" w:rsidTr="00C34702">
        <w:tc>
          <w:tcPr>
            <w:tcW w:w="9606" w:type="dxa"/>
            <w:gridSpan w:val="5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C34702"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«Поздравь воина»:</w:t>
            </w:r>
          </w:p>
          <w:p w:rsidR="000B61EE" w:rsidRPr="00C34702" w:rsidRDefault="000B61EE" w:rsidP="000B61E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34702">
              <w:rPr>
                <w:sz w:val="24"/>
                <w:szCs w:val="24"/>
              </w:rPr>
              <w:t xml:space="preserve">поздравление участников и очевидцев  </w:t>
            </w:r>
            <w:proofErr w:type="spellStart"/>
            <w:r w:rsidRPr="00C34702">
              <w:rPr>
                <w:sz w:val="24"/>
                <w:szCs w:val="24"/>
              </w:rPr>
              <w:t>ВОв</w:t>
            </w:r>
            <w:proofErr w:type="spellEnd"/>
            <w:r w:rsidRPr="00C34702">
              <w:rPr>
                <w:sz w:val="24"/>
                <w:szCs w:val="24"/>
              </w:rPr>
              <w:t>, войны в Афганистане и Чеченской кампаний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отряд «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по безопасности дорожного движения: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-День безопасности «По дороге жизни» с вручением памяток учащимся, «обращений» родителям, методических рекомендаций педагогам;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-обновление уголков по безопасности дорожного движения;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-практические занятия в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Автогородке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 «Как перейти улицу?»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</w:rPr>
              <w:t>Сентябрь</w:t>
            </w:r>
            <w:proofErr w:type="spellEnd"/>
            <w:r w:rsidRPr="00C34702">
              <w:rPr>
                <w:sz w:val="24"/>
                <w:szCs w:val="24"/>
              </w:rPr>
              <w:t xml:space="preserve">,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C34702">
              <w:rPr>
                <w:sz w:val="24"/>
                <w:szCs w:val="24"/>
              </w:rPr>
              <w:t>ай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В.В.Четвертак, преподаватель-организатор ОБЖ, отряд ЮИД «Стоп», отряд ЮДП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tabs>
                <w:tab w:val="left" w:pos="1149"/>
              </w:tabs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Встречи с инспектором по делам несовершеннолетних, ГИБДД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 И.В.Колесникова, социальный педагог,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педагог-психолог, отряд ЮИД «Стоп»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«Неделя безопасности дорожного движения»: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-проведение викторины «Вместе весело шагать по дорогам»;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-рейд по проверке содержания уголков безопасности;</w:t>
            </w:r>
          </w:p>
          <w:p w:rsidR="000B61EE" w:rsidRPr="00C34702" w:rsidRDefault="000B61EE" w:rsidP="000B61EE">
            <w:pPr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-</w:t>
            </w:r>
            <w:proofErr w:type="spellStart"/>
            <w:r w:rsidRPr="00C34702">
              <w:rPr>
                <w:sz w:val="24"/>
                <w:szCs w:val="24"/>
              </w:rPr>
              <w:t>тематические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линейки</w:t>
            </w:r>
            <w:proofErr w:type="spellEnd"/>
            <w:r w:rsidRPr="00C34702">
              <w:rPr>
                <w:sz w:val="24"/>
                <w:szCs w:val="24"/>
              </w:rPr>
              <w:t>: «</w:t>
            </w:r>
            <w:proofErr w:type="spellStart"/>
            <w:r w:rsidRPr="00C34702">
              <w:rPr>
                <w:sz w:val="24"/>
                <w:szCs w:val="24"/>
              </w:rPr>
              <w:t>Внимание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gramStart"/>
            <w:r w:rsidRPr="00C34702">
              <w:rPr>
                <w:sz w:val="24"/>
                <w:szCs w:val="24"/>
              </w:rPr>
              <w:t xml:space="preserve">-  </w:t>
            </w:r>
            <w:proofErr w:type="spellStart"/>
            <w:r w:rsidRPr="00C34702">
              <w:rPr>
                <w:sz w:val="24"/>
                <w:szCs w:val="24"/>
              </w:rPr>
              <w:t>дети</w:t>
            </w:r>
            <w:proofErr w:type="spellEnd"/>
            <w:proofErr w:type="gramEnd"/>
            <w:r w:rsidRPr="00C34702">
              <w:rPr>
                <w:sz w:val="24"/>
                <w:szCs w:val="24"/>
              </w:rPr>
              <w:t>!»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В.В.Четвертак, преподаватель-организатор ОБЖ, отряд ЮИД «Стоп», отряд ЮДП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Участие в районной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военно-патриотической  игре «Орленок»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команда школы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Февраль, май 2021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Преподаватель-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организатор ОБЖ В.В.Четвертак, учителя физической культуры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Акция «Дорога требует дисциплины»: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C34702">
              <w:rPr>
                <w:sz w:val="24"/>
                <w:szCs w:val="24"/>
                <w:lang w:val="ru-RU"/>
              </w:rPr>
              <w:t>Конкурс фотографий «Мы на дороге»;</w:t>
            </w:r>
          </w:p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C34702">
              <w:rPr>
                <w:sz w:val="24"/>
                <w:szCs w:val="24"/>
                <w:lang w:val="ru-RU"/>
              </w:rPr>
              <w:t>подготовка и транслирование радиопередачи «Статистика такова, что стоит задуматься…»;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- проведение тематических линеек «Обязанности пешехода», «У светофора каникул нет»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М.А. Ткаченко, педагог </w:t>
            </w:r>
            <w:proofErr w:type="gramStart"/>
            <w:r w:rsidRPr="00C34702">
              <w:rPr>
                <w:sz w:val="24"/>
                <w:szCs w:val="24"/>
                <w:lang w:val="ru-RU"/>
              </w:rPr>
              <w:t>-о</w:t>
            </w:r>
            <w:proofErr w:type="gramEnd"/>
            <w:r w:rsidRPr="00C34702">
              <w:rPr>
                <w:sz w:val="24"/>
                <w:szCs w:val="24"/>
                <w:lang w:val="ru-RU"/>
              </w:rPr>
              <w:t>рганизатор, В.В.Четвертак, преподаватель-организатор ОБЖ, отряд ЮИД «Стоп», отряд ЮДП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школьного отряда </w:t>
            </w:r>
            <w:r w:rsidRPr="00C34702">
              <w:rPr>
                <w:sz w:val="24"/>
                <w:szCs w:val="24"/>
                <w:lang w:val="ru-RU"/>
              </w:rPr>
              <w:t>ЮИД к районным конкурсам отрядов ЮИД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отряд ЮИД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В.В.Четвертак, преподаватель-организатор ОБЖ, отряд ЮИД «Стоп»</w:t>
            </w:r>
          </w:p>
        </w:tc>
      </w:tr>
      <w:tr w:rsidR="000B61EE" w:rsidRPr="000B61EE" w:rsidTr="00C34702">
        <w:tc>
          <w:tcPr>
            <w:tcW w:w="2943" w:type="dxa"/>
          </w:tcPr>
          <w:p w:rsidR="000B61EE" w:rsidRPr="000B61EE" w:rsidRDefault="000B61EE" w:rsidP="000B61EE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0B61EE">
              <w:rPr>
                <w:sz w:val="24"/>
                <w:szCs w:val="24"/>
                <w:lang w:val="ru-RU"/>
              </w:rPr>
              <w:t>Участие в районных соревнованиях «Безопасное колесо – 2020»</w:t>
            </w:r>
          </w:p>
        </w:tc>
        <w:tc>
          <w:tcPr>
            <w:tcW w:w="1886" w:type="dxa"/>
          </w:tcPr>
          <w:p w:rsidR="000B61EE" w:rsidRP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0B61EE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команда школы</w:t>
            </w:r>
            <w:r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(5-е классы)</w:t>
            </w:r>
          </w:p>
        </w:tc>
        <w:tc>
          <w:tcPr>
            <w:tcW w:w="2677" w:type="dxa"/>
            <w:gridSpan w:val="2"/>
          </w:tcPr>
          <w:p w:rsidR="000B61EE" w:rsidRPr="000B61EE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0B61E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00" w:type="dxa"/>
          </w:tcPr>
          <w:p w:rsidR="000B61EE" w:rsidRPr="000B61EE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0B61EE">
              <w:rPr>
                <w:sz w:val="24"/>
                <w:szCs w:val="24"/>
                <w:lang w:val="ru-RU"/>
              </w:rPr>
              <w:t>М.А.Ткаченко, педагог-организатор, В.В.Четвертак, преподаватель-организатор ОБЖ, отряд ЮИД «Стоп»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«Обелиск» - благоустройство памятных мест села Куйбышево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волонтерский отряд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</w:rPr>
              <w:t>Благоустройство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аллеи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сельского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r w:rsidRPr="00C34702">
              <w:rPr>
                <w:sz w:val="24"/>
                <w:szCs w:val="24"/>
                <w:lang w:val="ru-RU"/>
              </w:rPr>
              <w:t>парка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волонтерский отряд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pStyle w:val="TableParagraph"/>
              <w:tabs>
                <w:tab w:val="left" w:pos="1155"/>
                <w:tab w:val="left" w:pos="2344"/>
                <w:tab w:val="left" w:pos="2719"/>
              </w:tabs>
              <w:spacing w:line="240" w:lineRule="auto"/>
              <w:ind w:left="0" w:right="-195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 xml:space="preserve">Выпуск буклетов </w:t>
            </w:r>
            <w:proofErr w:type="gramStart"/>
            <w:r w:rsidRPr="00C34702">
              <w:rPr>
                <w:sz w:val="24"/>
                <w:szCs w:val="24"/>
              </w:rPr>
              <w:t>ко</w:t>
            </w:r>
            <w:proofErr w:type="gramEnd"/>
            <w:r w:rsidRPr="00C34702">
              <w:rPr>
                <w:sz w:val="24"/>
                <w:szCs w:val="24"/>
              </w:rPr>
              <w:t xml:space="preserve"> Дням</w:t>
            </w:r>
          </w:p>
          <w:p w:rsidR="000B61EE" w:rsidRPr="00C34702" w:rsidRDefault="000B61EE" w:rsidP="000B61EE">
            <w:pPr>
              <w:pStyle w:val="TableParagraph"/>
              <w:tabs>
                <w:tab w:val="left" w:pos="2143"/>
                <w:tab w:val="left" w:pos="2685"/>
              </w:tabs>
              <w:spacing w:before="4" w:line="240" w:lineRule="auto"/>
              <w:ind w:left="0" w:right="99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 xml:space="preserve">воинской славы в России </w:t>
            </w:r>
            <w:r w:rsidRPr="00C34702">
              <w:rPr>
                <w:spacing w:val="-11"/>
                <w:sz w:val="24"/>
                <w:szCs w:val="24"/>
              </w:rPr>
              <w:lastRenderedPageBreak/>
              <w:t xml:space="preserve">и </w:t>
            </w:r>
            <w:r w:rsidRPr="00C34702">
              <w:rPr>
                <w:sz w:val="24"/>
                <w:szCs w:val="24"/>
              </w:rPr>
              <w:t xml:space="preserve">распространение их </w:t>
            </w:r>
            <w:proofErr w:type="gramStart"/>
            <w:r w:rsidRPr="00C34702">
              <w:rPr>
                <w:spacing w:val="-4"/>
                <w:sz w:val="24"/>
                <w:szCs w:val="24"/>
              </w:rPr>
              <w:t>среди</w:t>
            </w:r>
            <w:proofErr w:type="gramEnd"/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</w:rPr>
            </w:pPr>
            <w:proofErr w:type="spellStart"/>
            <w:r w:rsidRPr="00C34702">
              <w:rPr>
                <w:sz w:val="24"/>
                <w:szCs w:val="24"/>
              </w:rPr>
              <w:t>жителей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села</w:t>
            </w:r>
            <w:proofErr w:type="spellEnd"/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 xml:space="preserve">школьный волонтерский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отряд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директора  по ВР, М.А. Ткаченко, педагог-организатор</w:t>
            </w:r>
          </w:p>
        </w:tc>
      </w:tr>
      <w:tr w:rsidR="000B61EE" w:rsidRPr="00C34702" w:rsidTr="00C34702">
        <w:tc>
          <w:tcPr>
            <w:tcW w:w="9606" w:type="dxa"/>
            <w:gridSpan w:val="5"/>
          </w:tcPr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b/>
                <w:sz w:val="24"/>
                <w:szCs w:val="24"/>
                <w:lang w:val="ru-RU"/>
              </w:rPr>
              <w:lastRenderedPageBreak/>
              <w:t>ЭКСКУРСИИ, ПОХОДЫ</w:t>
            </w: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Экскурсии в школьный музей «Родные просторы», районный музей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М.А. Ткаченко, педагог-организатор, Т.Д.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Экскурсионные поездки, однодневные походы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61EE" w:rsidRPr="00C34702" w:rsidTr="00C34702">
        <w:tc>
          <w:tcPr>
            <w:tcW w:w="9606" w:type="dxa"/>
            <w:gridSpan w:val="5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  <w:r w:rsidRPr="00C34702"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0B61EE" w:rsidRPr="00C34702" w:rsidRDefault="000B61EE" w:rsidP="000B61E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61EE" w:rsidRPr="00C34702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 педагог-организатор</w:t>
            </w:r>
          </w:p>
        </w:tc>
      </w:tr>
      <w:tr w:rsidR="000B61EE" w:rsidRPr="00633D55" w:rsidTr="00C34702">
        <w:tc>
          <w:tcPr>
            <w:tcW w:w="2943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Оформление информационных стендов школы</w:t>
            </w:r>
          </w:p>
        </w:tc>
        <w:tc>
          <w:tcPr>
            <w:tcW w:w="1886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5-9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0B61EE" w:rsidRPr="00C34702" w:rsidRDefault="000B61EE" w:rsidP="000B61E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педагог-организатор</w:t>
            </w:r>
          </w:p>
        </w:tc>
      </w:tr>
    </w:tbl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sectPr w:rsidR="008362E9" w:rsidRPr="00C34702" w:rsidSect="008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B03"/>
    <w:rsid w:val="000269B9"/>
    <w:rsid w:val="000401C1"/>
    <w:rsid w:val="000464CF"/>
    <w:rsid w:val="00047247"/>
    <w:rsid w:val="00090717"/>
    <w:rsid w:val="00097F84"/>
    <w:rsid w:val="000A56AA"/>
    <w:rsid w:val="000B61EE"/>
    <w:rsid w:val="000C3609"/>
    <w:rsid w:val="000E3364"/>
    <w:rsid w:val="0012133F"/>
    <w:rsid w:val="0013438C"/>
    <w:rsid w:val="00157361"/>
    <w:rsid w:val="00164251"/>
    <w:rsid w:val="001758C3"/>
    <w:rsid w:val="001D0EF3"/>
    <w:rsid w:val="00251505"/>
    <w:rsid w:val="00256D75"/>
    <w:rsid w:val="002736E7"/>
    <w:rsid w:val="002E2278"/>
    <w:rsid w:val="00320D25"/>
    <w:rsid w:val="0032730E"/>
    <w:rsid w:val="00333143"/>
    <w:rsid w:val="003A3B1C"/>
    <w:rsid w:val="003A4066"/>
    <w:rsid w:val="003B6586"/>
    <w:rsid w:val="003F0F44"/>
    <w:rsid w:val="004160DA"/>
    <w:rsid w:val="0043235D"/>
    <w:rsid w:val="00490890"/>
    <w:rsid w:val="00597BB3"/>
    <w:rsid w:val="005A76B4"/>
    <w:rsid w:val="005F0F16"/>
    <w:rsid w:val="00621A66"/>
    <w:rsid w:val="00633D55"/>
    <w:rsid w:val="00641A2D"/>
    <w:rsid w:val="006C1F22"/>
    <w:rsid w:val="006C7326"/>
    <w:rsid w:val="00727FCB"/>
    <w:rsid w:val="0077415D"/>
    <w:rsid w:val="007769B6"/>
    <w:rsid w:val="007A3ADA"/>
    <w:rsid w:val="007F005D"/>
    <w:rsid w:val="00806263"/>
    <w:rsid w:val="008342DB"/>
    <w:rsid w:val="008362E9"/>
    <w:rsid w:val="00854E6F"/>
    <w:rsid w:val="00893C82"/>
    <w:rsid w:val="00894F8F"/>
    <w:rsid w:val="008A56D2"/>
    <w:rsid w:val="008E2174"/>
    <w:rsid w:val="008E5AB4"/>
    <w:rsid w:val="00A15C22"/>
    <w:rsid w:val="00AF3591"/>
    <w:rsid w:val="00B02BE7"/>
    <w:rsid w:val="00B4511F"/>
    <w:rsid w:val="00B4689F"/>
    <w:rsid w:val="00B52CFA"/>
    <w:rsid w:val="00B96A7A"/>
    <w:rsid w:val="00BE1BB5"/>
    <w:rsid w:val="00BE2ECD"/>
    <w:rsid w:val="00BE34AE"/>
    <w:rsid w:val="00C34702"/>
    <w:rsid w:val="00C677FE"/>
    <w:rsid w:val="00CA2C35"/>
    <w:rsid w:val="00CB4DE4"/>
    <w:rsid w:val="00CE10FD"/>
    <w:rsid w:val="00CE74ED"/>
    <w:rsid w:val="00CF0976"/>
    <w:rsid w:val="00CF5EFF"/>
    <w:rsid w:val="00D16CF6"/>
    <w:rsid w:val="00D54D87"/>
    <w:rsid w:val="00D56B03"/>
    <w:rsid w:val="00DC112C"/>
    <w:rsid w:val="00DF3610"/>
    <w:rsid w:val="00E86C10"/>
    <w:rsid w:val="00EC1157"/>
    <w:rsid w:val="00ED3210"/>
    <w:rsid w:val="00EF3D80"/>
    <w:rsid w:val="00F12EED"/>
    <w:rsid w:val="00F570E0"/>
    <w:rsid w:val="00FB6706"/>
    <w:rsid w:val="00FC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D56B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56B0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56B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1F22"/>
  </w:style>
  <w:style w:type="character" w:styleId="a3">
    <w:name w:val="Strong"/>
    <w:basedOn w:val="a0"/>
    <w:uiPriority w:val="22"/>
    <w:qFormat/>
    <w:rsid w:val="006C1F22"/>
    <w:rPr>
      <w:b/>
      <w:bCs/>
    </w:rPr>
  </w:style>
  <w:style w:type="paragraph" w:styleId="a4">
    <w:name w:val="No Spacing"/>
    <w:uiPriority w:val="1"/>
    <w:qFormat/>
    <w:rsid w:val="003B65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ubtle Emphasis"/>
    <w:basedOn w:val="a0"/>
    <w:uiPriority w:val="19"/>
    <w:qFormat/>
    <w:rsid w:val="000E3364"/>
    <w:rPr>
      <w:i/>
      <w:iCs/>
      <w:color w:val="808080"/>
    </w:rPr>
  </w:style>
  <w:style w:type="paragraph" w:customStyle="1" w:styleId="rtecenter">
    <w:name w:val="rtecenter"/>
    <w:basedOn w:val="a"/>
    <w:rsid w:val="000E33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3F0F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0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ko-KR"/>
    </w:rPr>
  </w:style>
  <w:style w:type="character" w:styleId="a8">
    <w:name w:val="Emphasis"/>
    <w:basedOn w:val="a0"/>
    <w:uiPriority w:val="20"/>
    <w:qFormat/>
    <w:rsid w:val="003F0F4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F3610"/>
    <w:pPr>
      <w:wordWrap/>
      <w:spacing w:line="259" w:lineRule="exact"/>
      <w:ind w:left="110"/>
      <w:jc w:val="left"/>
    </w:pPr>
    <w:rPr>
      <w:kern w:val="0"/>
      <w:sz w:val="22"/>
      <w:szCs w:val="22"/>
      <w:lang w:val="ru-RU" w:eastAsia="ru-RU" w:bidi="ru-RU"/>
    </w:rPr>
  </w:style>
  <w:style w:type="paragraph" w:styleId="a9">
    <w:name w:val="Normal (Web)"/>
    <w:basedOn w:val="a"/>
    <w:uiPriority w:val="99"/>
    <w:unhideWhenUsed/>
    <w:rsid w:val="008362E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7PRIL-header">
    <w:name w:val="17PRIL-header"/>
    <w:basedOn w:val="a"/>
    <w:uiPriority w:val="99"/>
    <w:rsid w:val="008362E9"/>
    <w:pPr>
      <w:widowControl/>
      <w:pBdr>
        <w:top w:val="single" w:sz="96" w:space="0" w:color="000000"/>
        <w:bottom w:val="single" w:sz="96" w:space="0" w:color="000000"/>
      </w:pBdr>
      <w:suppressAutoHyphens/>
      <w:wordWrap/>
      <w:adjustRightInd w:val="0"/>
      <w:spacing w:after="567" w:line="280" w:lineRule="atLeast"/>
      <w:jc w:val="left"/>
      <w:textAlignment w:val="center"/>
    </w:pPr>
    <w:rPr>
      <w:rFonts w:ascii="CenturySchlbkCyr" w:eastAsiaTheme="minorHAnsi" w:hAnsi="CenturySchlbkCyr" w:cs="CenturySchlbkCyr"/>
      <w:b/>
      <w:bCs/>
      <w:color w:val="000000"/>
      <w:spacing w:val="-2"/>
      <w:kern w:val="0"/>
      <w:sz w:val="24"/>
      <w:lang w:val="ru-RU" w:eastAsia="en-US"/>
    </w:rPr>
  </w:style>
  <w:style w:type="table" w:styleId="aa">
    <w:name w:val="Table Grid"/>
    <w:basedOn w:val="a1"/>
    <w:uiPriority w:val="59"/>
    <w:rsid w:val="0083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0A56AA"/>
    <w:pPr>
      <w:wordWrap/>
      <w:ind w:left="2274"/>
      <w:outlineLvl w:val="1"/>
    </w:pPr>
    <w:rPr>
      <w:rFonts w:ascii="Arial" w:eastAsia="Arial" w:hAnsi="Arial" w:cs="Arial"/>
      <w:b/>
      <w:bCs/>
      <w:kern w:val="0"/>
      <w:sz w:val="24"/>
      <w:lang w:val="ru-RU" w:eastAsia="ru-RU" w:bidi="ru-RU"/>
    </w:rPr>
  </w:style>
  <w:style w:type="paragraph" w:customStyle="1" w:styleId="Default">
    <w:name w:val="Default"/>
    <w:uiPriority w:val="99"/>
    <w:rsid w:val="000B6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2FECD-BF85-4440-B7EA-892DF8F7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17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21</cp:revision>
  <dcterms:created xsi:type="dcterms:W3CDTF">2020-08-11T08:03:00Z</dcterms:created>
  <dcterms:modified xsi:type="dcterms:W3CDTF">2021-08-14T13:24:00Z</dcterms:modified>
</cp:coreProperties>
</file>